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11E2B" w14:textId="59108E40" w:rsidR="003F341F" w:rsidRPr="00056857" w:rsidRDefault="003F341F" w:rsidP="00056857">
      <w:pPr>
        <w:spacing w:before="40" w:after="40" w:line="240" w:lineRule="auto"/>
        <w:rPr>
          <w:rFonts w:ascii="Tahoma" w:eastAsia="Tahoma" w:hAnsi="Tahoma" w:cs="Tahoma"/>
        </w:rPr>
      </w:pPr>
    </w:p>
    <w:p w14:paraId="154F4C36" w14:textId="77777777" w:rsidR="003F341F" w:rsidRPr="00056857" w:rsidRDefault="006F38D1" w:rsidP="00056857">
      <w:pPr>
        <w:spacing w:before="40" w:after="40" w:line="240" w:lineRule="auto"/>
        <w:jc w:val="center"/>
        <w:rPr>
          <w:rFonts w:ascii="Tahoma" w:eastAsia="Tahoma" w:hAnsi="Tahoma" w:cs="Tahoma"/>
          <w:b/>
          <w:smallCaps/>
          <w:sz w:val="36"/>
          <w:szCs w:val="36"/>
        </w:rPr>
      </w:pPr>
      <w:r w:rsidRPr="00056857">
        <w:rPr>
          <w:rFonts w:ascii="Tahoma" w:eastAsia="Tahoma" w:hAnsi="Tahoma" w:cs="Tahoma"/>
          <w:b/>
          <w:smallCaps/>
          <w:sz w:val="36"/>
          <w:szCs w:val="36"/>
        </w:rPr>
        <w:t>karta przedmiotu</w:t>
      </w:r>
    </w:p>
    <w:p w14:paraId="05C22B7E" w14:textId="77777777" w:rsidR="003F341F" w:rsidRPr="00056857" w:rsidRDefault="003F341F" w:rsidP="00056857">
      <w:pPr>
        <w:spacing w:before="40" w:after="40" w:line="240" w:lineRule="auto"/>
        <w:rPr>
          <w:rFonts w:ascii="Tahoma" w:eastAsia="Tahoma" w:hAnsi="Tahoma" w:cs="Tahoma"/>
        </w:rPr>
      </w:pPr>
    </w:p>
    <w:p w14:paraId="050B3B4C" w14:textId="2F28860C" w:rsidR="003F341F" w:rsidRPr="00056857" w:rsidRDefault="006F38D1" w:rsidP="00056857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</w:rPr>
      </w:pPr>
      <w:r w:rsidRPr="00056857">
        <w:rPr>
          <w:rFonts w:ascii="Tahoma" w:eastAsia="Tahoma" w:hAnsi="Tahoma" w:cs="Tahoma"/>
          <w:b/>
          <w:smallCaps/>
        </w:rPr>
        <w:t>Podstawowe informacje o przedmiocie</w:t>
      </w:r>
    </w:p>
    <w:tbl>
      <w:tblPr>
        <w:tblStyle w:val="a"/>
        <w:tblW w:w="9781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B70D6D" w:rsidRPr="00056857" w14:paraId="76FCB3E8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EE80C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CEB4D9" w14:textId="33A62C5F" w:rsidR="003F341F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Projektowanie UX</w:t>
            </w:r>
          </w:p>
        </w:tc>
      </w:tr>
      <w:tr w:rsidR="00B70D6D" w:rsidRPr="00056857" w14:paraId="1B4090E3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8ECBA2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26E58A" w14:textId="3998CB92" w:rsidR="003F341F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2022/2023</w:t>
            </w:r>
          </w:p>
        </w:tc>
      </w:tr>
      <w:tr w:rsidR="00B70D6D" w:rsidRPr="00056857" w14:paraId="2BB2C3FC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031F52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Kolegium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D551DF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Mediów i Komunikacji Społecznej</w:t>
            </w:r>
          </w:p>
        </w:tc>
      </w:tr>
      <w:tr w:rsidR="00B70D6D" w:rsidRPr="00056857" w14:paraId="26B53FD2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156AA6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A91C73" w14:textId="734B2558" w:rsidR="003F341F" w:rsidRPr="00056857" w:rsidRDefault="00BC497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Grafika komputerowa i produkcja multimedialna </w:t>
            </w:r>
          </w:p>
        </w:tc>
      </w:tr>
      <w:tr w:rsidR="00B70D6D" w:rsidRPr="00056857" w14:paraId="610D6ED1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5E1F2D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DECA8E" w14:textId="1BED99CC" w:rsidR="003F341F" w:rsidRPr="00056857" w:rsidRDefault="008C6BA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jdgxs" w:colFirst="0" w:colLast="0"/>
            <w:bookmarkEnd w:id="0"/>
            <w:r w:rsidRPr="00056857">
              <w:rPr>
                <w:rFonts w:ascii="Tahoma" w:eastAsia="Tahoma" w:hAnsi="Tahoma" w:cs="Tahoma"/>
                <w:sz w:val="20"/>
                <w:szCs w:val="20"/>
              </w:rPr>
              <w:t>S</w:t>
            </w:r>
            <w:r w:rsidR="006F38D1" w:rsidRPr="00056857">
              <w:rPr>
                <w:rFonts w:ascii="Tahoma" w:eastAsia="Tahoma" w:hAnsi="Tahoma" w:cs="Tahoma"/>
                <w:sz w:val="20"/>
                <w:szCs w:val="20"/>
              </w:rPr>
              <w:t>tudia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pierwszego stopnia </w:t>
            </w:r>
          </w:p>
        </w:tc>
      </w:tr>
      <w:tr w:rsidR="00B70D6D" w:rsidRPr="00056857" w14:paraId="2DFACCF8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6141D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Profil kształcenia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277686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praktyczny</w:t>
            </w:r>
          </w:p>
        </w:tc>
      </w:tr>
      <w:tr w:rsidR="00B70D6D" w:rsidRPr="00056857" w14:paraId="0D44036B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961B37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Specjalność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9ECDA4" w14:textId="4C8DDE38" w:rsidR="003F341F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Projektowanie interaktywne</w:t>
            </w:r>
          </w:p>
        </w:tc>
      </w:tr>
      <w:tr w:rsidR="00B70D6D" w:rsidRPr="00056857" w14:paraId="0F12922A" w14:textId="77777777" w:rsidTr="005A668A"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43D67F" w14:textId="16E59CFB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Osob</w:t>
            </w:r>
            <w:r w:rsidR="00056857" w:rsidRPr="00056857">
              <w:rPr>
                <w:rFonts w:ascii="Tahoma" w:eastAsia="Tahoma" w:hAnsi="Tahoma" w:cs="Tahoma"/>
                <w:sz w:val="20"/>
                <w:szCs w:val="20"/>
              </w:rPr>
              <w:t>a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CF3B9D" w:rsidRPr="00056857">
              <w:rPr>
                <w:rFonts w:ascii="Tahoma" w:eastAsia="Tahoma" w:hAnsi="Tahoma" w:cs="Tahoma"/>
                <w:sz w:val="20"/>
                <w:szCs w:val="20"/>
              </w:rPr>
              <w:t>odpowiedzialn</w:t>
            </w:r>
            <w:r w:rsidR="00056857" w:rsidRPr="00056857">
              <w:rPr>
                <w:rFonts w:ascii="Tahoma" w:eastAsia="Tahoma" w:hAnsi="Tahoma" w:cs="Tahoma"/>
                <w:sz w:val="20"/>
                <w:szCs w:val="20"/>
              </w:rPr>
              <w:t>a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888993" w14:textId="0335DB1E" w:rsidR="003F341F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mgr Joanna Gawryłowicz-Kostecka </w:t>
            </w:r>
          </w:p>
        </w:tc>
      </w:tr>
    </w:tbl>
    <w:p w14:paraId="3CBFFEDB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</w:rPr>
      </w:pPr>
    </w:p>
    <w:p w14:paraId="2CA0F479" w14:textId="427022DA" w:rsidR="003F341F" w:rsidRPr="00056857" w:rsidRDefault="006F38D1" w:rsidP="00056857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hAnsi="Tahoma" w:cs="Tahoma"/>
          <w:b/>
          <w:smallCaps/>
        </w:rPr>
      </w:pPr>
      <w:r w:rsidRPr="00056857">
        <w:rPr>
          <w:rFonts w:ascii="Tahoma" w:eastAsia="Tahoma" w:hAnsi="Tahoma" w:cs="Tahoma"/>
          <w:b/>
          <w:smallCaps/>
        </w:rPr>
        <w:t xml:space="preserve">Wymagania wstępne </w:t>
      </w:r>
      <w:r w:rsidRPr="00056857">
        <w:rPr>
          <w:rFonts w:ascii="Tahoma" w:eastAsia="Tahoma" w:hAnsi="Tahoma" w:cs="Tahoma"/>
          <w:sz w:val="20"/>
          <w:szCs w:val="20"/>
        </w:rPr>
        <w:t>(wynikające z następstwa przedmiotów)</w:t>
      </w:r>
    </w:p>
    <w:tbl>
      <w:tblPr>
        <w:tblStyle w:val="a0"/>
        <w:tblW w:w="9794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9794"/>
      </w:tblGrid>
      <w:tr w:rsidR="00B70D6D" w:rsidRPr="00056857" w14:paraId="74CB5979" w14:textId="77777777" w:rsidTr="005A668A">
        <w:trPr>
          <w:trHeight w:val="329"/>
        </w:trPr>
        <w:tc>
          <w:tcPr>
            <w:tcW w:w="9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CF826D" w14:textId="1140F599" w:rsidR="003F341F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Brak </w:t>
            </w:r>
          </w:p>
        </w:tc>
      </w:tr>
    </w:tbl>
    <w:p w14:paraId="505BEB2D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</w:rPr>
      </w:pPr>
    </w:p>
    <w:p w14:paraId="7159EF77" w14:textId="77777777" w:rsidR="003F341F" w:rsidRPr="00056857" w:rsidRDefault="006F38D1" w:rsidP="000568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</w:rPr>
      </w:pPr>
      <w:r w:rsidRPr="00056857">
        <w:rPr>
          <w:rFonts w:ascii="Tahoma" w:eastAsia="Tahoma" w:hAnsi="Tahoma" w:cs="Tahoma"/>
          <w:b/>
          <w:smallCaps/>
        </w:rPr>
        <w:t>Efekty uczenia się i sposób realizacji zajęć</w:t>
      </w:r>
    </w:p>
    <w:p w14:paraId="2244AB6F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</w:rPr>
      </w:pPr>
    </w:p>
    <w:p w14:paraId="3F7176E6" w14:textId="77777777" w:rsidR="003F341F" w:rsidRPr="00056857" w:rsidRDefault="006F38D1" w:rsidP="000568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ind w:left="0" w:firstLine="0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Cele przedmiotu</w:t>
      </w:r>
    </w:p>
    <w:tbl>
      <w:tblPr>
        <w:tblStyle w:val="a1"/>
        <w:tblW w:w="9803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8806"/>
      </w:tblGrid>
      <w:tr w:rsidR="00B70D6D" w:rsidRPr="00056857" w14:paraId="73F4715B" w14:textId="77777777" w:rsidTr="00B70D6D">
        <w:trPr>
          <w:trHeight w:val="576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EB2A8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C1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CB2FC6" w14:textId="14AC9091" w:rsidR="003F341F" w:rsidRPr="00056857" w:rsidRDefault="00B15F13" w:rsidP="00056857">
            <w:pPr>
              <w:pStyle w:val="xpodpunkty"/>
              <w:spacing w:before="40" w:beforeAutospacing="0" w:after="40" w:afterAutospacing="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Pozna w</w:t>
            </w:r>
            <w:r w:rsidR="007603D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prowadzenie teoretyczne</w:t>
            </w:r>
            <w:r w:rsidR="5BF7ABCD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 do</w:t>
            </w:r>
            <w:r w:rsidR="00B7445B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 </w:t>
            </w:r>
            <w:r w:rsidR="7C40B85D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projektowania  UX </w:t>
            </w:r>
            <w:r w:rsidR="007603D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(terminologia, podst</w:t>
            </w:r>
            <w:r w:rsidR="0000445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awowe</w:t>
            </w:r>
            <w:r w:rsidR="007603D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 pojęcia, definicj</w:t>
            </w:r>
            <w:r w:rsidR="5E9FA850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>e</w:t>
            </w:r>
            <w:r w:rsidR="007603D3" w:rsidRPr="00056857">
              <w:rPr>
                <w:rStyle w:val="xcontentpasted0"/>
                <w:rFonts w:ascii="Tahoma" w:hAnsi="Tahoma" w:cs="Tahoma"/>
                <w:sz w:val="20"/>
                <w:szCs w:val="20"/>
              </w:rPr>
              <w:t xml:space="preserve">), omówienie na przykładach.  </w:t>
            </w:r>
          </w:p>
        </w:tc>
      </w:tr>
      <w:tr w:rsidR="00B70D6D" w:rsidRPr="00056857" w14:paraId="2BAA73E0" w14:textId="77777777" w:rsidTr="00B70D6D">
        <w:trPr>
          <w:trHeight w:val="576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B922AA" w14:textId="3199C281" w:rsidR="00760F97" w:rsidRPr="00056857" w:rsidRDefault="00760F9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C2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738B0E" w14:textId="5AF73FAD" w:rsidR="00760F97" w:rsidRPr="00056857" w:rsidRDefault="00F52DFF" w:rsidP="00056857">
            <w:pPr>
              <w:pStyle w:val="xpodpunkty"/>
              <w:spacing w:before="40" w:beforeAutospacing="0" w:after="40" w:afterAutospacing="0"/>
              <w:rPr>
                <w:rStyle w:val="xcontentpasted0"/>
                <w:rFonts w:ascii="Tahoma" w:hAnsi="Tahoma" w:cs="Tahoma"/>
                <w:sz w:val="20"/>
                <w:szCs w:val="20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Zapoznanie z</w:t>
            </w:r>
            <w:r w:rsidR="00760F97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</w:t>
            </w: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badaniami</w:t>
            </w:r>
            <w:r w:rsidR="00760F97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UX</w:t>
            </w:r>
            <w:r w:rsidR="00AE243F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i jego </w:t>
            </w:r>
            <w:r w:rsidR="00760F97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podstawowych metod</w:t>
            </w:r>
          </w:p>
        </w:tc>
      </w:tr>
      <w:tr w:rsidR="00B70D6D" w:rsidRPr="00056857" w14:paraId="10E054CC" w14:textId="77777777" w:rsidTr="00B70D6D">
        <w:trPr>
          <w:trHeight w:val="563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AD9345" w14:textId="6C4A44FB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760F97" w:rsidRPr="00056857"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F75E10" w14:textId="32DC98BC" w:rsidR="003F341F" w:rsidRPr="00056857" w:rsidRDefault="00F52DFF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Rozwinie umiejętności </w:t>
            </w:r>
            <w:r w:rsidR="00AE243F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b</w:t>
            </w:r>
            <w:r w:rsidR="007603D3" w:rsidRPr="00056857">
              <w:rPr>
                <w:rFonts w:ascii="Tahoma" w:eastAsia="Tahoma" w:hAnsi="Tahoma" w:cs="Tahoma"/>
                <w:sz w:val="20"/>
                <w:szCs w:val="20"/>
              </w:rPr>
              <w:t>udowani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a</w:t>
            </w:r>
            <w:r w:rsidR="007603D3" w:rsidRPr="00056857">
              <w:rPr>
                <w:rFonts w:ascii="Tahoma" w:eastAsia="Tahoma" w:hAnsi="Tahoma" w:cs="Tahoma"/>
                <w:sz w:val="20"/>
                <w:szCs w:val="20"/>
              </w:rPr>
              <w:t xml:space="preserve"> doświadczenia użytkownika z użyciem </w:t>
            </w:r>
            <w:r w:rsidR="00004453" w:rsidRPr="00056857">
              <w:rPr>
                <w:rFonts w:ascii="Tahoma" w:eastAsia="Tahoma" w:hAnsi="Tahoma" w:cs="Tahoma"/>
                <w:sz w:val="20"/>
                <w:szCs w:val="20"/>
              </w:rPr>
              <w:t xml:space="preserve">narzędzi </w:t>
            </w:r>
            <w:r w:rsidR="007603D3" w:rsidRPr="00056857">
              <w:rPr>
                <w:rFonts w:ascii="Tahoma" w:eastAsia="Tahoma" w:hAnsi="Tahoma" w:cs="Tahoma"/>
                <w:sz w:val="20"/>
                <w:szCs w:val="20"/>
              </w:rPr>
              <w:t xml:space="preserve">komunikacji wizualnej w tym </w:t>
            </w:r>
            <w:r w:rsidR="00DF1FE1" w:rsidRPr="00056857">
              <w:rPr>
                <w:rFonts w:ascii="Tahoma" w:eastAsia="Tahoma" w:hAnsi="Tahoma" w:cs="Tahoma"/>
                <w:sz w:val="20"/>
                <w:szCs w:val="20"/>
              </w:rPr>
              <w:t>kolor</w:t>
            </w:r>
            <w:r w:rsidR="007603D3" w:rsidRPr="00056857">
              <w:rPr>
                <w:rFonts w:ascii="Tahoma" w:eastAsia="Tahoma" w:hAnsi="Tahoma" w:cs="Tahoma"/>
                <w:sz w:val="20"/>
                <w:szCs w:val="20"/>
              </w:rPr>
              <w:t>u, kompozycji, proporcji i rytmu</w:t>
            </w:r>
            <w:r w:rsidR="3083D4B4" w:rsidRPr="00056857">
              <w:rPr>
                <w:rFonts w:ascii="Tahoma" w:eastAsia="Tahoma" w:hAnsi="Tahoma" w:cs="Tahoma"/>
                <w:sz w:val="20"/>
                <w:szCs w:val="20"/>
              </w:rPr>
              <w:t xml:space="preserve">, elementów audio, multimediów i animacji </w:t>
            </w:r>
          </w:p>
        </w:tc>
      </w:tr>
      <w:tr w:rsidR="00B70D6D" w:rsidRPr="00056857" w14:paraId="0FB94BDF" w14:textId="77777777" w:rsidTr="00B70D6D">
        <w:trPr>
          <w:trHeight w:val="563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7BDE59" w14:textId="2481AD9B" w:rsidR="00DF1FE1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DC1F1D" w:rsidRPr="00056857">
              <w:rPr>
                <w:rFonts w:ascii="Tahoma" w:eastAsia="Tahoma" w:hAnsi="Tahoma" w:cs="Tahoma"/>
                <w:sz w:val="20"/>
                <w:szCs w:val="20"/>
              </w:rPr>
              <w:t>4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0DC131" w14:textId="7FEC2153" w:rsidR="00DF1FE1" w:rsidRPr="00056857" w:rsidRDefault="00B7445B" w:rsidP="00056857">
            <w:pPr>
              <w:pStyle w:val="xmsoheader"/>
              <w:spacing w:before="40" w:beforeAutospacing="0" w:after="40" w:afterAutospacing="0"/>
              <w:rPr>
                <w:rFonts w:ascii="Tahoma" w:hAnsi="Tahoma" w:cs="Tahoma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Kształtowanie kompetencji w zakresie tworzenia efektywnych przekazów opartych o obraz</w:t>
            </w:r>
            <w:r w:rsidR="006E3A5C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B70D6D" w:rsidRPr="00056857" w14:paraId="753B48E2" w14:textId="77777777" w:rsidTr="00B70D6D">
        <w:trPr>
          <w:trHeight w:val="563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BEF40C" w14:textId="4831A4B2" w:rsidR="00004453" w:rsidRPr="00056857" w:rsidRDefault="0000445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DC1F1D" w:rsidRPr="00056857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A565B2" w14:textId="69ABBA3A" w:rsidR="00004453" w:rsidRPr="00056857" w:rsidRDefault="00F52DFF" w:rsidP="00056857">
            <w:pPr>
              <w:pStyle w:val="xmsoheader"/>
              <w:spacing w:before="40" w:beforeAutospacing="0" w:after="40" w:afterAutospacing="0"/>
              <w:rPr>
                <w:rStyle w:val="xcontentpasted1"/>
                <w:rFonts w:ascii="Tahoma" w:hAnsi="Tahoma" w:cs="Tahoma"/>
                <w:sz w:val="20"/>
                <w:szCs w:val="20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Rozwinie umiejętności z zakresu </w:t>
            </w:r>
            <w:r w:rsidR="00004453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Psychofizjologi</w:t>
            </w:r>
            <w:r w:rsidR="006E7933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i</w:t>
            </w:r>
            <w:r w:rsidR="221DE152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i behawioryzm</w:t>
            </w: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u</w:t>
            </w:r>
            <w:r w:rsidR="00004453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</w:t>
            </w:r>
            <w:r w:rsidR="7BB566C6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w projektowaniu</w:t>
            </w:r>
            <w:r w:rsidR="00004453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UX </w:t>
            </w:r>
            <w:r w:rsidR="002C0FAC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i UI</w:t>
            </w:r>
          </w:p>
        </w:tc>
      </w:tr>
      <w:tr w:rsidR="00B70D6D" w:rsidRPr="00056857" w14:paraId="52A469FB" w14:textId="77777777" w:rsidTr="00B70D6D">
        <w:trPr>
          <w:trHeight w:val="563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18F0FA" w14:textId="09B51E49" w:rsidR="00B7445B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DC1F1D" w:rsidRPr="00056857">
              <w:rPr>
                <w:rFonts w:ascii="Tahoma" w:eastAsia="Tahoma" w:hAnsi="Tahoma" w:cs="Tahoma"/>
                <w:sz w:val="20"/>
                <w:szCs w:val="20"/>
              </w:rPr>
              <w:t>6</w:t>
            </w:r>
          </w:p>
        </w:tc>
        <w:tc>
          <w:tcPr>
            <w:tcW w:w="8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E17DD0" w14:textId="271C04CF" w:rsidR="00B7445B" w:rsidRPr="00056857" w:rsidRDefault="00B7445B" w:rsidP="00056857">
            <w:pPr>
              <w:pStyle w:val="xmsoheader"/>
              <w:spacing w:before="40" w:beforeAutospacing="0" w:after="40" w:afterAutospacing="0"/>
              <w:rPr>
                <w:rStyle w:val="xcontentpasted1"/>
                <w:rFonts w:ascii="Tahoma" w:hAnsi="Tahoma" w:cs="Tahoma"/>
                <w:sz w:val="20"/>
                <w:szCs w:val="20"/>
              </w:rPr>
            </w:pP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Kształtow</w:t>
            </w:r>
            <w:r w:rsidR="1224E924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anie</w:t>
            </w:r>
            <w:r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 xml:space="preserve"> umiejętności projektowych </w:t>
            </w:r>
            <w:r w:rsidR="34BF17EC" w:rsidRPr="00056857">
              <w:rPr>
                <w:rStyle w:val="xcontentpasted1"/>
                <w:rFonts w:ascii="Tahoma" w:hAnsi="Tahoma" w:cs="Tahoma"/>
                <w:sz w:val="20"/>
                <w:szCs w:val="20"/>
              </w:rPr>
              <w:t>z uwzględnieniem użyteczności</w:t>
            </w:r>
          </w:p>
        </w:tc>
      </w:tr>
    </w:tbl>
    <w:p w14:paraId="0921C671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smallCaps/>
        </w:rPr>
      </w:pPr>
    </w:p>
    <w:p w14:paraId="6FC69698" w14:textId="49DB3041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 xml:space="preserve">Przedmiotowe efekty uczenia się, z podziałem na wiedzę, umiejętności </w:t>
      </w:r>
      <w:r w:rsidR="00CF7977" w:rsidRPr="00056857">
        <w:rPr>
          <w:rFonts w:ascii="Tahoma" w:eastAsia="Tahoma" w:hAnsi="Tahoma" w:cs="Tahoma"/>
          <w:b/>
          <w:sz w:val="22"/>
          <w:szCs w:val="22"/>
        </w:rPr>
        <w:br/>
      </w:r>
      <w:r w:rsidRPr="00056857">
        <w:rPr>
          <w:rFonts w:ascii="Tahoma" w:eastAsia="Tahoma" w:hAnsi="Tahoma" w:cs="Tahoma"/>
          <w:b/>
          <w:sz w:val="22"/>
          <w:szCs w:val="22"/>
        </w:rPr>
        <w:t>i kompetencje społeczne, wraz z odniesieniem do efektów uczenia się dla kierunku</w:t>
      </w:r>
    </w:p>
    <w:tbl>
      <w:tblPr>
        <w:tblStyle w:val="a2"/>
        <w:tblW w:w="9853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6927"/>
        <w:gridCol w:w="1786"/>
      </w:tblGrid>
      <w:tr w:rsidR="00B70D6D" w:rsidRPr="00056857" w14:paraId="49212CB1" w14:textId="77777777" w:rsidTr="00754376">
        <w:trPr>
          <w:trHeight w:val="744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8C323E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703318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Opis przedmiotowych efektów uczenia się</w:t>
            </w:r>
          </w:p>
        </w:tc>
        <w:tc>
          <w:tcPr>
            <w:tcW w:w="1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64C689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Odniesienie do efektów uczenia się dla kierunku</w:t>
            </w:r>
          </w:p>
        </w:tc>
      </w:tr>
      <w:tr w:rsidR="00B70D6D" w:rsidRPr="00056857" w14:paraId="0DF97950" w14:textId="77777777" w:rsidTr="00754376">
        <w:trPr>
          <w:trHeight w:val="230"/>
        </w:trPr>
        <w:tc>
          <w:tcPr>
            <w:tcW w:w="98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BC619D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Po zaliczeniu przedmiotu student w zakresie </w:t>
            </w:r>
            <w:r w:rsidRPr="00056857"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wiedzy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</w:tc>
      </w:tr>
      <w:tr w:rsidR="00B70D6D" w:rsidRPr="00056857" w14:paraId="0108C682" w14:textId="77777777" w:rsidTr="00754376">
        <w:trPr>
          <w:trHeight w:val="23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AFAB29" w14:textId="77777777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P_W01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46071C" w14:textId="4C3CB54D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ma wiedzę o metodach i narzędziach, w tym technikach pozyskiwania danych, odpowiednich </w:t>
            </w:r>
            <w:r w:rsidR="00B7445B" w:rsidRPr="00056857">
              <w:rPr>
                <w:rFonts w:ascii="Tahoma" w:eastAsia="Tahoma" w:hAnsi="Tahoma" w:cs="Tahoma"/>
                <w:sz w:val="20"/>
                <w:szCs w:val="20"/>
              </w:rPr>
              <w:t>dla projektowania UX</w:t>
            </w:r>
          </w:p>
        </w:tc>
        <w:tc>
          <w:tcPr>
            <w:tcW w:w="1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8B6E06" w14:textId="604CEC04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K_W03</w:t>
            </w:r>
          </w:p>
        </w:tc>
      </w:tr>
      <w:tr w:rsidR="00B70D6D" w:rsidRPr="00056857" w14:paraId="1E94BFE0" w14:textId="77777777" w:rsidTr="00754376">
        <w:trPr>
          <w:trHeight w:val="230"/>
        </w:trPr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8D24EE" w14:textId="2F07E17A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P_W02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CE9DEC" w14:textId="67ACCCD7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zna narzędzia, teorie i terminologie związane </w:t>
            </w:r>
            <w:r w:rsidR="00DF1FE1" w:rsidRPr="00056857">
              <w:rPr>
                <w:rFonts w:ascii="Tahoma" w:eastAsia="Tahoma" w:hAnsi="Tahoma" w:cs="Tahoma"/>
                <w:sz w:val="20"/>
                <w:szCs w:val="20"/>
              </w:rPr>
              <w:t xml:space="preserve">z </w:t>
            </w:r>
            <w:r w:rsidR="00CD5452"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="00DF1FE1"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  <w:tc>
          <w:tcPr>
            <w:tcW w:w="1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8D2A19" w14:textId="115D73CD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K_W</w:t>
            </w:r>
            <w:r w:rsidR="00CD5452">
              <w:rPr>
                <w:rFonts w:ascii="Tahoma" w:eastAsia="Tahoma" w:hAnsi="Tahoma" w:cs="Tahoma"/>
                <w:sz w:val="20"/>
                <w:szCs w:val="20"/>
              </w:rPr>
              <w:t>12</w:t>
            </w:r>
          </w:p>
        </w:tc>
      </w:tr>
    </w:tbl>
    <w:p w14:paraId="2451A32D" w14:textId="77777777" w:rsidR="00754376" w:rsidRDefault="00754376" w:rsidP="00754376">
      <w:pPr>
        <w:tabs>
          <w:tab w:val="center" w:pos="4819"/>
        </w:tabs>
        <w:jc w:val="center"/>
      </w:pPr>
    </w:p>
    <w:tbl>
      <w:tblPr>
        <w:tblStyle w:val="a2"/>
        <w:tblW w:w="9813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6927"/>
        <w:gridCol w:w="1746"/>
      </w:tblGrid>
      <w:tr w:rsidR="00B70D6D" w:rsidRPr="00056857" w14:paraId="6D0132A4" w14:textId="77777777" w:rsidTr="00CD5452">
        <w:trPr>
          <w:trHeight w:val="230"/>
        </w:trPr>
        <w:tc>
          <w:tcPr>
            <w:tcW w:w="98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B15C3B1" w14:textId="2C4111A5" w:rsidR="008E06E1" w:rsidRPr="00056857" w:rsidRDefault="008E06E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lastRenderedPageBreak/>
              <w:t xml:space="preserve">Po zaliczeniu przedmiotu student w zakresie </w:t>
            </w:r>
            <w:r w:rsidRPr="00056857"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umiejętności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</w:p>
        </w:tc>
      </w:tr>
      <w:tr w:rsidR="00CD5452" w:rsidRPr="00056857" w14:paraId="48788B73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FA1598" w14:textId="7466E1BF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P_U01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B21FD" w14:textId="1B28F8F8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potrafi 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5EF3C279" w14:textId="2D292B15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K_U15</w:t>
            </w:r>
          </w:p>
        </w:tc>
      </w:tr>
      <w:tr w:rsidR="00CD5452" w:rsidRPr="00056857" w14:paraId="16DBAD0A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F253BB" w14:textId="0A794E3F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P_U02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82E2A8" w14:textId="3EACA968" w:rsidR="00CD5452" w:rsidRP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potrafi znajdować związek pomiędzy formalną stroną dzieła artystycznego a treścią komunikatu z niego płynącego</w:t>
            </w:r>
          </w:p>
        </w:tc>
        <w:tc>
          <w:tcPr>
            <w:tcW w:w="1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273E29F0" w14:textId="747EEB3F" w:rsidR="00CD5452" w:rsidRP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K_U20</w:t>
            </w:r>
          </w:p>
        </w:tc>
      </w:tr>
      <w:tr w:rsidR="00CD5452" w:rsidRPr="00056857" w14:paraId="745C0ED9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AA722C8" w14:textId="3612AACB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P_U03</w:t>
            </w:r>
          </w:p>
        </w:tc>
        <w:tc>
          <w:tcPr>
            <w:tcW w:w="692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8EE03E3" w14:textId="28B71CAC" w:rsidR="00CD5452" w:rsidRP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posiada umiejętności diagnozowania zjawisk, wyciągania wniosków oraz pozyskiwania wiedzy jak wnioski te wdrażać w przyszłości w praktyce; potrafi samodzielnie 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; rozumie potrzebę uczenia się całe życie</w:t>
            </w:r>
          </w:p>
        </w:tc>
        <w:tc>
          <w:tcPr>
            <w:tcW w:w="174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DBE6" w14:textId="36F4129E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K_U25</w:t>
            </w:r>
          </w:p>
        </w:tc>
      </w:tr>
      <w:tr w:rsidR="00CD5452" w:rsidRPr="00056857" w14:paraId="7EB3D20C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31DCB2" w14:textId="77777777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6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C9DA9" w14:textId="21349F45" w:rsidR="00CD5452" w:rsidRPr="00CD5452" w:rsidRDefault="00CD5452" w:rsidP="00CD5452">
            <w:pP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Po zaliczeniu przedmiotu student w zakresie </w:t>
            </w:r>
            <w:r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kompetencji społecznych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461E" w14:textId="77777777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D5452" w:rsidRPr="00056857" w14:paraId="6B291047" w14:textId="77777777" w:rsidTr="00CD5452">
        <w:trPr>
          <w:trHeight w:val="23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B550C9C" w14:textId="17AD58CE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P_K01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8D1850D" w14:textId="56C14990" w:rsidR="00CD5452" w:rsidRP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2F66" w14:textId="2435D2FA" w:rsidR="00CD5452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K_K05</w:t>
            </w:r>
          </w:p>
        </w:tc>
      </w:tr>
    </w:tbl>
    <w:p w14:paraId="1E10F37F" w14:textId="4F42C1B2" w:rsidR="003F341F" w:rsidRPr="00056857" w:rsidRDefault="003F341F" w:rsidP="00056857">
      <w:pPr>
        <w:spacing w:before="40" w:after="40" w:line="240" w:lineRule="auto"/>
        <w:rPr>
          <w:rFonts w:ascii="Tahoma" w:eastAsia="Tahoma" w:hAnsi="Tahoma" w:cs="Tahoma"/>
        </w:rPr>
      </w:pPr>
    </w:p>
    <w:p w14:paraId="0B5A01DE" w14:textId="77777777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Formy zajęć dydaktycznych oraz wymiar godzin i punktów ECTS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193"/>
        <w:gridCol w:w="1190"/>
        <w:gridCol w:w="1198"/>
        <w:gridCol w:w="1191"/>
        <w:gridCol w:w="1196"/>
        <w:gridCol w:w="1192"/>
        <w:gridCol w:w="1195"/>
        <w:gridCol w:w="1421"/>
      </w:tblGrid>
      <w:tr w:rsidR="00B70D6D" w:rsidRPr="00056857" w14:paraId="4C93C6DF" w14:textId="77777777" w:rsidTr="00056857">
        <w:trPr>
          <w:trHeight w:val="288"/>
        </w:trPr>
        <w:tc>
          <w:tcPr>
            <w:tcW w:w="9776" w:type="dxa"/>
            <w:gridSpan w:val="8"/>
            <w:vAlign w:val="center"/>
          </w:tcPr>
          <w:p w14:paraId="0FF1DC0E" w14:textId="77777777" w:rsidR="005A668A" w:rsidRPr="00056857" w:rsidRDefault="005A668A" w:rsidP="0005685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Studia stacjonarne (ST)</w:t>
            </w:r>
          </w:p>
        </w:tc>
      </w:tr>
      <w:tr w:rsidR="00B70D6D" w:rsidRPr="00056857" w14:paraId="730281CA" w14:textId="77777777" w:rsidTr="00056857">
        <w:trPr>
          <w:trHeight w:val="288"/>
        </w:trPr>
        <w:tc>
          <w:tcPr>
            <w:tcW w:w="1193" w:type="dxa"/>
            <w:vAlign w:val="center"/>
          </w:tcPr>
          <w:p w14:paraId="5C414548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W</w:t>
            </w:r>
          </w:p>
        </w:tc>
        <w:tc>
          <w:tcPr>
            <w:tcW w:w="1190" w:type="dxa"/>
            <w:vAlign w:val="center"/>
          </w:tcPr>
          <w:p w14:paraId="4F0BC70D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K</w:t>
            </w:r>
          </w:p>
        </w:tc>
        <w:tc>
          <w:tcPr>
            <w:tcW w:w="1198" w:type="dxa"/>
            <w:vAlign w:val="center"/>
          </w:tcPr>
          <w:p w14:paraId="11E02D25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5685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91" w:type="dxa"/>
            <w:vAlign w:val="center"/>
          </w:tcPr>
          <w:p w14:paraId="60309BBD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L</w:t>
            </w:r>
          </w:p>
        </w:tc>
        <w:tc>
          <w:tcPr>
            <w:tcW w:w="1196" w:type="dxa"/>
            <w:vAlign w:val="center"/>
          </w:tcPr>
          <w:p w14:paraId="43D37D73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ZP</w:t>
            </w:r>
          </w:p>
        </w:tc>
        <w:tc>
          <w:tcPr>
            <w:tcW w:w="1192" w:type="dxa"/>
            <w:vAlign w:val="center"/>
          </w:tcPr>
          <w:p w14:paraId="23806BD0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P</w:t>
            </w:r>
          </w:p>
        </w:tc>
        <w:tc>
          <w:tcPr>
            <w:tcW w:w="1195" w:type="dxa"/>
            <w:vAlign w:val="center"/>
          </w:tcPr>
          <w:p w14:paraId="10B4C589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5685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421" w:type="dxa"/>
            <w:vAlign w:val="center"/>
          </w:tcPr>
          <w:p w14:paraId="020ACA60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ECTS</w:t>
            </w:r>
          </w:p>
        </w:tc>
      </w:tr>
      <w:tr w:rsidR="005A668A" w:rsidRPr="00056857" w14:paraId="3C3138D7" w14:textId="77777777" w:rsidTr="00056857">
        <w:trPr>
          <w:trHeight w:val="288"/>
        </w:trPr>
        <w:tc>
          <w:tcPr>
            <w:tcW w:w="1193" w:type="dxa"/>
            <w:vAlign w:val="center"/>
          </w:tcPr>
          <w:p w14:paraId="423A1613" w14:textId="0FEDB447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0" w:type="dxa"/>
            <w:vAlign w:val="center"/>
          </w:tcPr>
          <w:p w14:paraId="496DB2D7" w14:textId="2D29D0ED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8" w:type="dxa"/>
            <w:vAlign w:val="center"/>
          </w:tcPr>
          <w:p w14:paraId="1072B714" w14:textId="3840D25D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1" w:type="dxa"/>
            <w:vAlign w:val="center"/>
          </w:tcPr>
          <w:p w14:paraId="1BE62CFF" w14:textId="3DC068C2" w:rsidR="005A668A" w:rsidRPr="00056857" w:rsidRDefault="0023154F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96" w:type="dxa"/>
            <w:vAlign w:val="center"/>
          </w:tcPr>
          <w:p w14:paraId="6858E4FD" w14:textId="29D31174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35559A26" w14:textId="3CFCBB60" w:rsidR="005A668A" w:rsidRPr="00056857" w:rsidRDefault="00DF1FE1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95" w:type="dxa"/>
            <w:vAlign w:val="center"/>
          </w:tcPr>
          <w:p w14:paraId="30076E49" w14:textId="2151568D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421" w:type="dxa"/>
            <w:vAlign w:val="center"/>
          </w:tcPr>
          <w:p w14:paraId="281EAF20" w14:textId="5F51BDC9" w:rsidR="005A668A" w:rsidRPr="00056857" w:rsidRDefault="00DF1FE1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45847B7B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rPr>
          <w:rFonts w:ascii="Tahoma" w:eastAsia="Tahoma" w:hAnsi="Tahoma" w:cs="Tahoma"/>
          <w:sz w:val="12"/>
          <w:szCs w:val="12"/>
        </w:rPr>
      </w:pP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1196"/>
        <w:gridCol w:w="1194"/>
        <w:gridCol w:w="1199"/>
        <w:gridCol w:w="1196"/>
        <w:gridCol w:w="1197"/>
        <w:gridCol w:w="1196"/>
        <w:gridCol w:w="1198"/>
        <w:gridCol w:w="1400"/>
      </w:tblGrid>
      <w:tr w:rsidR="00B70D6D" w:rsidRPr="00056857" w14:paraId="301FE47E" w14:textId="77777777" w:rsidTr="00056857">
        <w:trPr>
          <w:trHeight w:val="309"/>
        </w:trPr>
        <w:tc>
          <w:tcPr>
            <w:tcW w:w="9776" w:type="dxa"/>
            <w:gridSpan w:val="8"/>
            <w:vAlign w:val="center"/>
          </w:tcPr>
          <w:p w14:paraId="4B91B6D5" w14:textId="77777777" w:rsidR="005A668A" w:rsidRPr="00056857" w:rsidRDefault="005A668A" w:rsidP="0005685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Studia niestacjonarne (NST)</w:t>
            </w:r>
          </w:p>
        </w:tc>
      </w:tr>
      <w:tr w:rsidR="00B70D6D" w:rsidRPr="00056857" w14:paraId="26E66B4E" w14:textId="77777777" w:rsidTr="00056857">
        <w:trPr>
          <w:trHeight w:val="309"/>
        </w:trPr>
        <w:tc>
          <w:tcPr>
            <w:tcW w:w="1196" w:type="dxa"/>
            <w:vAlign w:val="center"/>
          </w:tcPr>
          <w:p w14:paraId="528D8AD1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W</w:t>
            </w:r>
          </w:p>
        </w:tc>
        <w:tc>
          <w:tcPr>
            <w:tcW w:w="1194" w:type="dxa"/>
            <w:vAlign w:val="center"/>
          </w:tcPr>
          <w:p w14:paraId="1B1353FD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K</w:t>
            </w:r>
          </w:p>
        </w:tc>
        <w:tc>
          <w:tcPr>
            <w:tcW w:w="1199" w:type="dxa"/>
            <w:vAlign w:val="center"/>
          </w:tcPr>
          <w:p w14:paraId="4F89BF24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5685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96" w:type="dxa"/>
            <w:vAlign w:val="center"/>
          </w:tcPr>
          <w:p w14:paraId="7276A4B0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L</w:t>
            </w:r>
          </w:p>
        </w:tc>
        <w:tc>
          <w:tcPr>
            <w:tcW w:w="1197" w:type="dxa"/>
            <w:vAlign w:val="center"/>
          </w:tcPr>
          <w:p w14:paraId="4C98E142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ZP</w:t>
            </w:r>
          </w:p>
        </w:tc>
        <w:tc>
          <w:tcPr>
            <w:tcW w:w="1196" w:type="dxa"/>
            <w:vAlign w:val="center"/>
          </w:tcPr>
          <w:p w14:paraId="20067B6B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P</w:t>
            </w:r>
          </w:p>
        </w:tc>
        <w:tc>
          <w:tcPr>
            <w:tcW w:w="1198" w:type="dxa"/>
            <w:vAlign w:val="center"/>
          </w:tcPr>
          <w:p w14:paraId="33B97490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5685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400" w:type="dxa"/>
            <w:vAlign w:val="center"/>
          </w:tcPr>
          <w:p w14:paraId="6CB99718" w14:textId="77777777" w:rsidR="005A668A" w:rsidRPr="00056857" w:rsidRDefault="005A668A" w:rsidP="0005685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6857">
              <w:rPr>
                <w:rFonts w:ascii="Tahoma" w:hAnsi="Tahoma" w:cs="Tahoma"/>
              </w:rPr>
              <w:t>ECTS</w:t>
            </w:r>
          </w:p>
        </w:tc>
      </w:tr>
      <w:tr w:rsidR="005A668A" w:rsidRPr="00056857" w14:paraId="5409B48C" w14:textId="77777777" w:rsidTr="00056857">
        <w:trPr>
          <w:trHeight w:val="309"/>
        </w:trPr>
        <w:tc>
          <w:tcPr>
            <w:tcW w:w="1196" w:type="dxa"/>
            <w:vAlign w:val="center"/>
          </w:tcPr>
          <w:p w14:paraId="70AF6547" w14:textId="487216AB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4" w:type="dxa"/>
            <w:vAlign w:val="center"/>
          </w:tcPr>
          <w:p w14:paraId="13CD3BBF" w14:textId="5BDC87D8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9" w:type="dxa"/>
            <w:vAlign w:val="center"/>
          </w:tcPr>
          <w:p w14:paraId="4379D80B" w14:textId="36544E9F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6" w:type="dxa"/>
            <w:vAlign w:val="center"/>
          </w:tcPr>
          <w:p w14:paraId="3461E6AD" w14:textId="35B7DA98" w:rsidR="005A668A" w:rsidRPr="00056857" w:rsidRDefault="0023154F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1</w:t>
            </w:r>
            <w:r w:rsidR="00DF1FE1" w:rsidRPr="0005685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1197" w:type="dxa"/>
            <w:vAlign w:val="center"/>
          </w:tcPr>
          <w:p w14:paraId="2ADB5C08" w14:textId="5B590BD7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6" w:type="dxa"/>
            <w:vAlign w:val="center"/>
          </w:tcPr>
          <w:p w14:paraId="3C6668F0" w14:textId="4E24AFCA" w:rsidR="005A668A" w:rsidRPr="00056857" w:rsidRDefault="0023154F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1</w:t>
            </w:r>
            <w:r w:rsidR="00DF1FE1" w:rsidRPr="0005685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198" w:type="dxa"/>
            <w:vAlign w:val="center"/>
          </w:tcPr>
          <w:p w14:paraId="3FD48459" w14:textId="02282E65" w:rsidR="005A668A" w:rsidRPr="00056857" w:rsidRDefault="003A1B86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400" w:type="dxa"/>
            <w:vAlign w:val="center"/>
          </w:tcPr>
          <w:p w14:paraId="56E616E8" w14:textId="0FCE69E3" w:rsidR="005A668A" w:rsidRPr="00056857" w:rsidRDefault="00DF1FE1" w:rsidP="0005685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56857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6E166273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</w:rPr>
      </w:pPr>
    </w:p>
    <w:p w14:paraId="6BCBCCE9" w14:textId="77777777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Metody realizacji zajęć dydaktycznych</w:t>
      </w:r>
    </w:p>
    <w:tbl>
      <w:tblPr>
        <w:tblStyle w:val="a5"/>
        <w:tblW w:w="9835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87"/>
        <w:gridCol w:w="7848"/>
      </w:tblGrid>
      <w:tr w:rsidR="00B70D6D" w:rsidRPr="00056857" w14:paraId="1FB34C9F" w14:textId="77777777" w:rsidTr="00F854F4">
        <w:trPr>
          <w:trHeight w:val="272"/>
        </w:trPr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80FFA8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Formy zajęć</w:t>
            </w:r>
          </w:p>
        </w:tc>
        <w:tc>
          <w:tcPr>
            <w:tcW w:w="7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DC90FE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Metoda realizacji</w:t>
            </w:r>
          </w:p>
        </w:tc>
      </w:tr>
      <w:tr w:rsidR="00B70D6D" w:rsidRPr="00056857" w14:paraId="6BB31180" w14:textId="77777777" w:rsidTr="00F854F4">
        <w:trPr>
          <w:trHeight w:val="520"/>
        </w:trPr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58F223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Laboratorium</w:t>
            </w:r>
          </w:p>
        </w:tc>
        <w:tc>
          <w:tcPr>
            <w:tcW w:w="7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4E161C" w14:textId="7702F088" w:rsidR="003F341F" w:rsidRPr="00056857" w:rsidRDefault="00C00155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hAnsi="Tahoma" w:cs="Tahoma"/>
                <w:sz w:val="20"/>
                <w:szCs w:val="20"/>
              </w:rPr>
              <w:t xml:space="preserve">Zadania praktyczne, </w:t>
            </w:r>
            <w:r w:rsidR="00DF1FE1" w:rsidRPr="00056857">
              <w:rPr>
                <w:rFonts w:ascii="Tahoma" w:hAnsi="Tahoma" w:cs="Tahoma"/>
                <w:sz w:val="20"/>
                <w:szCs w:val="20"/>
              </w:rPr>
              <w:t>dyskusje,</w:t>
            </w:r>
            <w:r w:rsidRPr="00056857">
              <w:rPr>
                <w:rFonts w:ascii="Tahoma" w:hAnsi="Tahoma" w:cs="Tahoma"/>
                <w:sz w:val="20"/>
                <w:szCs w:val="20"/>
              </w:rPr>
              <w:t xml:space="preserve"> prezentacje multimedialne</w:t>
            </w:r>
          </w:p>
        </w:tc>
      </w:tr>
      <w:tr w:rsidR="00B70D6D" w:rsidRPr="00056857" w14:paraId="61601097" w14:textId="77777777" w:rsidTr="00F854F4">
        <w:trPr>
          <w:trHeight w:val="285"/>
        </w:trPr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C7A4D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</w:t>
            </w:r>
          </w:p>
        </w:tc>
        <w:tc>
          <w:tcPr>
            <w:tcW w:w="7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0B30E7" w14:textId="1F5EA9A8" w:rsidR="003F341F" w:rsidRPr="00056857" w:rsidRDefault="00C00155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Zadanie </w:t>
            </w:r>
            <w:r w:rsidR="002B3CCB" w:rsidRPr="00056857">
              <w:rPr>
                <w:rFonts w:ascii="Tahoma" w:eastAsia="Tahoma" w:hAnsi="Tahoma" w:cs="Tahoma"/>
                <w:sz w:val="20"/>
                <w:szCs w:val="20"/>
              </w:rPr>
              <w:t xml:space="preserve">praktyczne </w:t>
            </w:r>
          </w:p>
        </w:tc>
      </w:tr>
    </w:tbl>
    <w:p w14:paraId="5B8A122F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</w:rPr>
      </w:pPr>
    </w:p>
    <w:p w14:paraId="5AE86B9D" w14:textId="77777777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 xml:space="preserve">Treści kształcenia </w:t>
      </w:r>
      <w:r w:rsidRPr="00056857">
        <w:rPr>
          <w:rFonts w:ascii="Tahoma" w:eastAsia="Tahoma" w:hAnsi="Tahoma" w:cs="Tahoma"/>
          <w:sz w:val="20"/>
          <w:szCs w:val="20"/>
        </w:rPr>
        <w:t>(oddzielnie dla każdej formy zajęć)</w:t>
      </w:r>
    </w:p>
    <w:p w14:paraId="21755E5F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sz w:val="12"/>
          <w:szCs w:val="12"/>
        </w:rPr>
      </w:pPr>
    </w:p>
    <w:p w14:paraId="36DE43D9" w14:textId="77777777" w:rsidR="003F341F" w:rsidRPr="00056857" w:rsidRDefault="006F38D1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mallCaps/>
          <w:sz w:val="22"/>
          <w:szCs w:val="22"/>
        </w:rPr>
      </w:pPr>
      <w:r w:rsidRPr="00056857">
        <w:rPr>
          <w:rFonts w:ascii="Tahoma" w:eastAsia="Tahoma" w:hAnsi="Tahoma" w:cs="Tahoma"/>
          <w:b/>
          <w:smallCaps/>
          <w:sz w:val="22"/>
          <w:szCs w:val="22"/>
        </w:rPr>
        <w:t>Laboratorium</w:t>
      </w:r>
    </w:p>
    <w:tbl>
      <w:tblPr>
        <w:tblStyle w:val="a9"/>
        <w:tblW w:w="9823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9326"/>
      </w:tblGrid>
      <w:tr w:rsidR="00B70D6D" w:rsidRPr="00056857" w14:paraId="60236840" w14:textId="77777777" w:rsidTr="5ED4D3E5">
        <w:trPr>
          <w:trHeight w:val="289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DBA3F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3EB144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Treści kształcenia realizowane w ramach laboratorium</w:t>
            </w:r>
          </w:p>
        </w:tc>
      </w:tr>
      <w:tr w:rsidR="00B70D6D" w:rsidRPr="00056857" w14:paraId="5E4D6688" w14:textId="77777777" w:rsidTr="5ED4D3E5">
        <w:trPr>
          <w:trHeight w:val="2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634454" w14:textId="77777777" w:rsidR="0042245A" w:rsidRPr="00056857" w:rsidRDefault="0042245A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4125A2" w14:textId="10BE21E2" w:rsidR="0042245A" w:rsidRPr="00056857" w:rsidRDefault="0042245A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hAnsi="Tahoma" w:cs="Tahoma"/>
                <w:sz w:val="20"/>
                <w:szCs w:val="20"/>
              </w:rPr>
              <w:t xml:space="preserve">Wprowadzenie do projektowania </w:t>
            </w:r>
            <w:r w:rsidR="00DF1FE1" w:rsidRPr="00056857">
              <w:rPr>
                <w:rFonts w:ascii="Tahoma" w:hAnsi="Tahoma" w:cs="Tahoma"/>
                <w:sz w:val="20"/>
                <w:szCs w:val="20"/>
              </w:rPr>
              <w:t>UX</w:t>
            </w:r>
            <w:r w:rsidRPr="00056857">
              <w:rPr>
                <w:rFonts w:ascii="Tahoma" w:hAnsi="Tahoma" w:cs="Tahoma"/>
                <w:sz w:val="20"/>
                <w:szCs w:val="20"/>
              </w:rPr>
              <w:t xml:space="preserve"> podstawowe pojęcia</w:t>
            </w:r>
            <w:r w:rsidR="00346024" w:rsidRPr="00056857">
              <w:rPr>
                <w:rFonts w:ascii="Tahoma" w:hAnsi="Tahoma" w:cs="Tahoma"/>
                <w:sz w:val="20"/>
                <w:szCs w:val="20"/>
              </w:rPr>
              <w:t xml:space="preserve"> i zasady </w:t>
            </w:r>
          </w:p>
        </w:tc>
      </w:tr>
      <w:tr w:rsidR="00B70D6D" w:rsidRPr="00056857" w14:paraId="3ED9CE6F" w14:textId="77777777" w:rsidTr="5ED4D3E5">
        <w:trPr>
          <w:trHeight w:val="2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634F77" w14:textId="77777777" w:rsidR="0042245A" w:rsidRPr="00056857" w:rsidRDefault="0042245A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L2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91A2F4" w14:textId="06A90813" w:rsidR="0042245A" w:rsidRPr="00056857" w:rsidRDefault="5D12C8F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Projekt koncepcji doświadczenia użytkownika: </w:t>
            </w:r>
          </w:p>
          <w:p w14:paraId="2EEC6B36" w14:textId="729FC818" w:rsidR="0042245A" w:rsidRPr="00056857" w:rsidRDefault="4FDD811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</w:t>
            </w:r>
            <w:r w:rsidR="0F5A7192" w:rsidRPr="00056857">
              <w:rPr>
                <w:rFonts w:ascii="Tahoma" w:eastAsia="Tahoma" w:hAnsi="Tahoma" w:cs="Tahoma"/>
                <w:sz w:val="20"/>
                <w:szCs w:val="20"/>
              </w:rPr>
              <w:t xml:space="preserve"> style </w:t>
            </w:r>
            <w:proofErr w:type="spellStart"/>
            <w:r w:rsidR="0F5A7192" w:rsidRPr="00056857">
              <w:rPr>
                <w:rFonts w:ascii="Tahoma" w:eastAsia="Tahoma" w:hAnsi="Tahoma" w:cs="Tahoma"/>
                <w:sz w:val="20"/>
                <w:szCs w:val="20"/>
              </w:rPr>
              <w:t>guide</w:t>
            </w:r>
            <w:proofErr w:type="spellEnd"/>
            <w:r w:rsidR="0F5A7192" w:rsidRPr="00056857">
              <w:rPr>
                <w:rFonts w:ascii="Tahoma" w:eastAsia="Tahoma" w:hAnsi="Tahoma" w:cs="Tahoma"/>
                <w:sz w:val="20"/>
                <w:szCs w:val="20"/>
              </w:rPr>
              <w:t xml:space="preserve"> (typografia, </w:t>
            </w:r>
            <w:r w:rsidR="76206C40" w:rsidRPr="00056857">
              <w:rPr>
                <w:rFonts w:ascii="Tahoma" w:eastAsia="Tahoma" w:hAnsi="Tahoma" w:cs="Tahoma"/>
                <w:sz w:val="20"/>
                <w:szCs w:val="20"/>
              </w:rPr>
              <w:t>paleta kolorów</w:t>
            </w:r>
            <w:r w:rsidR="0F5A7192" w:rsidRPr="00056857">
              <w:rPr>
                <w:rFonts w:ascii="Tahoma" w:eastAsia="Tahoma" w:hAnsi="Tahoma" w:cs="Tahoma"/>
                <w:sz w:val="20"/>
                <w:szCs w:val="20"/>
              </w:rPr>
              <w:t xml:space="preserve">, przyciski, formularze i ikony) </w:t>
            </w:r>
          </w:p>
        </w:tc>
      </w:tr>
      <w:tr w:rsidR="00B70D6D" w:rsidRPr="00056857" w14:paraId="2EAC4069" w14:textId="77777777" w:rsidTr="5ED4D3E5">
        <w:trPr>
          <w:trHeight w:val="2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D14DAB" w14:textId="77777777" w:rsidR="0042245A" w:rsidRPr="00056857" w:rsidRDefault="0042245A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L3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9D6EB1" w14:textId="138BA94F" w:rsidR="0042245A" w:rsidRPr="00056857" w:rsidRDefault="00AE2D8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UX w </w:t>
            </w:r>
            <w:proofErr w:type="spellStart"/>
            <w:r w:rsidRPr="00056857">
              <w:rPr>
                <w:rFonts w:ascii="Tahoma" w:eastAsia="Tahoma" w:hAnsi="Tahoma" w:cs="Tahoma"/>
                <w:sz w:val="20"/>
                <w:szCs w:val="20"/>
              </w:rPr>
              <w:t>social</w:t>
            </w:r>
            <w:proofErr w:type="spellEnd"/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mediach, analiza z punktu widzenia użytkowniczka </w:t>
            </w:r>
          </w:p>
        </w:tc>
      </w:tr>
      <w:tr w:rsidR="00B70D6D" w:rsidRPr="00056857" w14:paraId="184FE7A7" w14:textId="77777777" w:rsidTr="5ED4D3E5">
        <w:trPr>
          <w:trHeight w:val="283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974954" w14:textId="483892BA" w:rsidR="00AE2D83" w:rsidRPr="00056857" w:rsidRDefault="00AE2D8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L4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18FD61" w14:textId="619913F0" w:rsidR="00AE2D83" w:rsidRPr="00056857" w:rsidRDefault="50C26F8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Wdrożenie</w:t>
            </w:r>
            <w:r w:rsidR="547C0FAA" w:rsidRPr="00056857">
              <w:rPr>
                <w:rFonts w:ascii="Tahoma" w:eastAsia="Tahoma" w:hAnsi="Tahoma" w:cs="Tahoma"/>
                <w:sz w:val="20"/>
                <w:szCs w:val="20"/>
              </w:rPr>
              <w:t xml:space="preserve"> koncepcji doświadczenia użytkownika:</w:t>
            </w:r>
          </w:p>
          <w:p w14:paraId="5AE4D86E" w14:textId="1AD11FFC" w:rsidR="00AE2D83" w:rsidRPr="00056857" w:rsidRDefault="76206C40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Projekt strony internetowej ze szczególnym uwzględnieniem projektowania UX</w:t>
            </w:r>
          </w:p>
        </w:tc>
      </w:tr>
      <w:tr w:rsidR="00B70D6D" w:rsidRPr="00056857" w14:paraId="56102F80" w14:textId="77777777" w:rsidTr="5ED4D3E5">
        <w:trPr>
          <w:trHeight w:val="78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2FDA42" w14:textId="69E02CD5" w:rsidR="00AE2D83" w:rsidRPr="00056857" w:rsidRDefault="00AE2D8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L5</w:t>
            </w:r>
          </w:p>
        </w:tc>
        <w:tc>
          <w:tcPr>
            <w:tcW w:w="9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D4CED9" w14:textId="53F94039" w:rsidR="00AE2D83" w:rsidRPr="00056857" w:rsidRDefault="00AE2D8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Zadanie grupowe – testowanie prototypu strony internetowej stworzonej na zajęciach </w:t>
            </w:r>
          </w:p>
        </w:tc>
      </w:tr>
    </w:tbl>
    <w:p w14:paraId="0B2DDFDA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sz w:val="12"/>
          <w:szCs w:val="12"/>
        </w:rPr>
      </w:pPr>
    </w:p>
    <w:p w14:paraId="79F15BAC" w14:textId="77777777" w:rsidR="003F341F" w:rsidRPr="00056857" w:rsidRDefault="006F38D1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mallCaps/>
          <w:sz w:val="22"/>
          <w:szCs w:val="22"/>
        </w:rPr>
      </w:pPr>
      <w:r w:rsidRPr="00056857">
        <w:rPr>
          <w:rFonts w:ascii="Tahoma" w:eastAsia="Tahoma" w:hAnsi="Tahoma" w:cs="Tahoma"/>
          <w:b/>
          <w:smallCaps/>
          <w:sz w:val="22"/>
          <w:szCs w:val="22"/>
        </w:rPr>
        <w:t>Projekt</w:t>
      </w:r>
    </w:p>
    <w:tbl>
      <w:tblPr>
        <w:tblStyle w:val="ab"/>
        <w:tblW w:w="9843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9338"/>
      </w:tblGrid>
      <w:tr w:rsidR="00B70D6D" w:rsidRPr="00056857" w14:paraId="5523337B" w14:textId="77777777" w:rsidTr="5ED4D3E5">
        <w:trPr>
          <w:trHeight w:val="283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56DF81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9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C921D2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Treści kształcenia realizowane w ramach projektu</w:t>
            </w:r>
          </w:p>
        </w:tc>
      </w:tr>
      <w:tr w:rsidR="00B70D6D" w:rsidRPr="00056857" w14:paraId="18E2F46D" w14:textId="77777777" w:rsidTr="002633A6">
        <w:trPr>
          <w:trHeight w:val="1671"/>
        </w:trPr>
        <w:tc>
          <w:tcPr>
            <w:tcW w:w="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7AC662" w14:textId="77777777" w:rsidR="00543269" w:rsidRPr="00056857" w:rsidRDefault="0054326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P1</w:t>
            </w:r>
          </w:p>
        </w:tc>
        <w:tc>
          <w:tcPr>
            <w:tcW w:w="9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0DABA1" w14:textId="19012C6A" w:rsidR="00A76FF4" w:rsidRPr="00056857" w:rsidRDefault="2EB93F96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Zaprojektuj prostą aplikację mobilną (np. Aparat, kalkulator, licznik kalorii, odtwarzacz muzyki itp.)</w:t>
            </w:r>
          </w:p>
          <w:p w14:paraId="5CB488E2" w14:textId="60016006" w:rsidR="00A76FF4" w:rsidRPr="00056857" w:rsidRDefault="56435C6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Etapy projektu:</w:t>
            </w:r>
          </w:p>
          <w:p w14:paraId="0E5B9233" w14:textId="696A99C7" w:rsidR="00A76FF4" w:rsidRPr="00056857" w:rsidRDefault="2EB93F96" w:rsidP="00056857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Specyfikacja i opis funkcjonalności</w:t>
            </w:r>
          </w:p>
          <w:p w14:paraId="4B8FADB5" w14:textId="3085092C" w:rsidR="00A76FF4" w:rsidRPr="00056857" w:rsidRDefault="2EB93F96" w:rsidP="00056857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Mapa zadań realizowanych przez użytkownika</w:t>
            </w:r>
          </w:p>
          <w:p w14:paraId="1B3F5485" w14:textId="3B3B076F" w:rsidR="00A76FF4" w:rsidRPr="00056857" w:rsidRDefault="2EB93F96" w:rsidP="00056857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 w:rsidRPr="00056857">
              <w:rPr>
                <w:rFonts w:ascii="Tahoma" w:eastAsia="Tahoma" w:hAnsi="Tahoma" w:cs="Tahoma"/>
                <w:sz w:val="20"/>
                <w:szCs w:val="20"/>
              </w:rPr>
              <w:t>Low-fidelity</w:t>
            </w:r>
            <w:proofErr w:type="spellEnd"/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056857">
              <w:rPr>
                <w:rFonts w:ascii="Tahoma" w:eastAsia="Tahoma" w:hAnsi="Tahoma" w:cs="Tahoma"/>
                <w:sz w:val="20"/>
                <w:szCs w:val="20"/>
              </w:rPr>
              <w:t>wireframe</w:t>
            </w:r>
            <w:proofErr w:type="spellEnd"/>
          </w:p>
          <w:p w14:paraId="08F6361A" w14:textId="7004228B" w:rsidR="00A76FF4" w:rsidRPr="00056857" w:rsidRDefault="2EB93F96" w:rsidP="00056857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Prototyp (</w:t>
            </w:r>
            <w:proofErr w:type="spellStart"/>
            <w:r w:rsidRPr="00056857">
              <w:rPr>
                <w:rFonts w:ascii="Tahoma" w:eastAsia="Tahoma" w:hAnsi="Tahoma" w:cs="Tahoma"/>
                <w:sz w:val="20"/>
                <w:szCs w:val="20"/>
              </w:rPr>
              <w:t>figma</w:t>
            </w:r>
            <w:proofErr w:type="spellEnd"/>
            <w:r w:rsidRPr="00056857">
              <w:rPr>
                <w:rFonts w:ascii="Tahoma" w:eastAsia="Tahoma" w:hAnsi="Tahoma" w:cs="Tahoma"/>
                <w:sz w:val="20"/>
                <w:szCs w:val="20"/>
              </w:rPr>
              <w:t>/</w:t>
            </w:r>
            <w:proofErr w:type="spellStart"/>
            <w:r w:rsidRPr="00056857">
              <w:rPr>
                <w:rFonts w:ascii="Tahoma" w:eastAsia="Tahoma" w:hAnsi="Tahoma" w:cs="Tahoma"/>
                <w:sz w:val="20"/>
                <w:szCs w:val="20"/>
              </w:rPr>
              <w:t>xd</w:t>
            </w:r>
            <w:proofErr w:type="spellEnd"/>
            <w:r w:rsidRPr="00056857">
              <w:rPr>
                <w:rFonts w:ascii="Tahoma" w:eastAsia="Tahoma" w:hAnsi="Tahoma" w:cs="Tahoma"/>
                <w:sz w:val="20"/>
                <w:szCs w:val="20"/>
              </w:rPr>
              <w:t>)</w:t>
            </w:r>
          </w:p>
          <w:p w14:paraId="7B196920" w14:textId="3C5C136D" w:rsidR="000059A1" w:rsidRPr="00056857" w:rsidRDefault="000059A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5397C162" w14:textId="555A8450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lastRenderedPageBreak/>
        <w:t>Korelacja pomiędzy efektami uczenia się, celami przedmiotu, a treściami kształcenia</w:t>
      </w:r>
    </w:p>
    <w:tbl>
      <w:tblPr>
        <w:tblStyle w:val="ad"/>
        <w:tblW w:w="9848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092"/>
        <w:gridCol w:w="3197"/>
        <w:gridCol w:w="3559"/>
      </w:tblGrid>
      <w:tr w:rsidR="00B70D6D" w:rsidRPr="00056857" w14:paraId="32BB991E" w14:textId="77777777" w:rsidTr="00F854F4">
        <w:trPr>
          <w:trHeight w:val="330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E29C9F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Efekt uczenia się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9F7FAA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F17900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B70D6D" w:rsidRPr="00056857" w14:paraId="79C579BA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EDDC81" w14:textId="2AADE0C3" w:rsidR="003F341F" w:rsidRPr="00056857" w:rsidRDefault="00024E0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P_W01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311B13" w14:textId="2FBC80C2" w:rsidR="003F341F" w:rsidRPr="00056857" w:rsidRDefault="0054326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C1, C2, C5, C6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E89C6A" w14:textId="65B9A28D" w:rsidR="003F341F" w:rsidRPr="00056857" w:rsidRDefault="0054326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L1,</w:t>
            </w:r>
            <w:r w:rsidR="00DB1BB1" w:rsidRPr="00056857">
              <w:rPr>
                <w:rFonts w:ascii="Tahoma" w:eastAsia="Tahoma" w:hAnsi="Tahoma" w:cs="Tahoma"/>
                <w:sz w:val="20"/>
                <w:szCs w:val="20"/>
              </w:rPr>
              <w:t xml:space="preserve"> L2, L3,</w:t>
            </w:r>
            <w:r w:rsidR="00BE00FF"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DB1BB1" w:rsidRPr="00056857">
              <w:rPr>
                <w:rFonts w:ascii="Tahoma" w:eastAsia="Tahoma" w:hAnsi="Tahoma" w:cs="Tahoma"/>
                <w:sz w:val="20"/>
                <w:szCs w:val="20"/>
              </w:rPr>
              <w:t>L4, P1</w:t>
            </w:r>
          </w:p>
        </w:tc>
      </w:tr>
      <w:tr w:rsidR="00B70D6D" w:rsidRPr="00056857" w14:paraId="656A4FBF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DBD201" w14:textId="428F08C0" w:rsidR="003F341F" w:rsidRPr="00056857" w:rsidRDefault="00024E0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P_W02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14268A" w14:textId="3D67908E" w:rsidR="003F341F" w:rsidRPr="00056857" w:rsidRDefault="00DB1BB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C1, C2, C4, C5, C6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173C20" w14:textId="3F8852C9" w:rsidR="003F341F" w:rsidRPr="00056857" w:rsidRDefault="00DB1BB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L1, L2, L3, L4, L5,</w:t>
            </w:r>
            <w:r w:rsidR="00243FBA" w:rsidRPr="0005685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P1</w:t>
            </w:r>
          </w:p>
        </w:tc>
      </w:tr>
      <w:tr w:rsidR="00B70D6D" w:rsidRPr="00056857" w14:paraId="42AABA97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7E1022" w14:textId="3AB7F4BA" w:rsidR="00BA54AE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</w:t>
            </w:r>
            <w:r w:rsidR="00CD5452">
              <w:rPr>
                <w:rFonts w:ascii="Tahoma" w:eastAsia="Tahoma" w:hAnsi="Tahoma" w:cs="Tahoma"/>
                <w:sz w:val="20"/>
                <w:szCs w:val="20"/>
              </w:rPr>
              <w:t>_U01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3DBB38" w14:textId="7A2AB766" w:rsidR="00BA54AE" w:rsidRPr="00056857" w:rsidRDefault="00BA54AE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C3, C4, C5</w:t>
            </w:r>
            <w:r w:rsidR="00DB1BB1" w:rsidRPr="00056857">
              <w:rPr>
                <w:rFonts w:ascii="Tahoma" w:eastAsia="Tahoma" w:hAnsi="Tahoma" w:cs="Tahoma"/>
                <w:sz w:val="20"/>
                <w:szCs w:val="20"/>
              </w:rPr>
              <w:t xml:space="preserve">, C6, 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444F7F" w14:textId="36C99F7E" w:rsidR="00BA54AE" w:rsidRPr="00056857" w:rsidRDefault="00DB1BB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L4, L5, P1</w:t>
            </w:r>
          </w:p>
        </w:tc>
      </w:tr>
      <w:tr w:rsidR="00B70D6D" w:rsidRPr="00056857" w14:paraId="2B873DCE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822E19" w14:textId="7CD30B17" w:rsidR="003F341F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2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2F5B83" w14:textId="6A6A0860" w:rsidR="003F341F" w:rsidRPr="00056857" w:rsidRDefault="00024E0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</w:t>
            </w:r>
            <w:r w:rsidR="00BA54AE" w:rsidRPr="00056857">
              <w:rPr>
                <w:rFonts w:ascii="Tahoma" w:eastAsia="Tahoma" w:hAnsi="Tahoma" w:cs="Tahoma"/>
                <w:sz w:val="20"/>
                <w:szCs w:val="20"/>
              </w:rPr>
              <w:t>2, C3, C4, C5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D66FAE" w14:textId="41158F8A" w:rsidR="003F341F" w:rsidRPr="00056857" w:rsidRDefault="00BE00FF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L1, L3, L4, L5, P1 </w:t>
            </w:r>
          </w:p>
        </w:tc>
      </w:tr>
      <w:tr w:rsidR="00CD5452" w:rsidRPr="00056857" w14:paraId="533DC72C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7AE97A" w14:textId="04D8FF18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5BC716" w14:textId="06E2C076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C1, C2, C4, C5, C6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F161B1" w14:textId="0A937599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L1, L3, L4, L5, P1</w:t>
            </w:r>
          </w:p>
        </w:tc>
      </w:tr>
      <w:tr w:rsidR="00CD5452" w:rsidRPr="00056857" w14:paraId="5349670C" w14:textId="77777777" w:rsidTr="00F854F4">
        <w:trPr>
          <w:trHeight w:val="278"/>
        </w:trPr>
        <w:tc>
          <w:tcPr>
            <w:tcW w:w="3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33AB73" w14:textId="7695F683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P_K01</w:t>
            </w:r>
          </w:p>
        </w:tc>
        <w:tc>
          <w:tcPr>
            <w:tcW w:w="3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4526D4" w14:textId="7C752FFE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C1, C2, </w:t>
            </w:r>
            <w:r w:rsidR="007F65C3">
              <w:rPr>
                <w:rFonts w:ascii="Tahoma" w:eastAsia="Tahoma" w:hAnsi="Tahoma" w:cs="Tahoma"/>
                <w:sz w:val="20"/>
                <w:szCs w:val="20"/>
              </w:rPr>
              <w:t xml:space="preserve">C3,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C4, C5, C6</w:t>
            </w:r>
          </w:p>
        </w:tc>
        <w:tc>
          <w:tcPr>
            <w:tcW w:w="3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EF7ADD" w14:textId="36FA4C07" w:rsidR="00CD5452" w:rsidRPr="00056857" w:rsidRDefault="00CD545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L1, L3, L4, L5, P1</w:t>
            </w:r>
          </w:p>
        </w:tc>
      </w:tr>
    </w:tbl>
    <w:p w14:paraId="7E5AC845" w14:textId="77777777" w:rsidR="003F341F" w:rsidRPr="00056857" w:rsidRDefault="003F341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</w:rPr>
      </w:pPr>
    </w:p>
    <w:p w14:paraId="7BC2075C" w14:textId="77777777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Metody weryfikacji efektów uczenia się</w:t>
      </w:r>
    </w:p>
    <w:tbl>
      <w:tblPr>
        <w:tblStyle w:val="ae"/>
        <w:tblW w:w="9829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336"/>
        <w:gridCol w:w="5143"/>
        <w:gridCol w:w="3350"/>
      </w:tblGrid>
      <w:tr w:rsidR="00B70D6D" w:rsidRPr="00056857" w14:paraId="77F80EF9" w14:textId="77777777" w:rsidTr="00824C7B">
        <w:trPr>
          <w:trHeight w:val="350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A13DD8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 xml:space="preserve">Efekt </w:t>
            </w: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br/>
              <w:t>uczenia się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CE7731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Metoda oceny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44BF3F9C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Forma zajęć, w ramach której następuje weryfikacja efektu</w:t>
            </w:r>
          </w:p>
        </w:tc>
      </w:tr>
      <w:tr w:rsidR="00824C7B" w:rsidRPr="00056857" w14:paraId="19C0FD11" w14:textId="77777777" w:rsidTr="00824C7B">
        <w:trPr>
          <w:trHeight w:val="182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63555B" w14:textId="3CD20E45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P_W01</w:t>
            </w:r>
          </w:p>
        </w:tc>
        <w:tc>
          <w:tcPr>
            <w:tcW w:w="51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CE30F1" w14:textId="0E91338F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Zadanie praktyczne/projekt</w:t>
            </w:r>
          </w:p>
        </w:tc>
        <w:tc>
          <w:tcPr>
            <w:tcW w:w="33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7C385FD2" w14:textId="7CFF81FC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Laboratorium + Projekt</w:t>
            </w:r>
          </w:p>
        </w:tc>
      </w:tr>
      <w:tr w:rsidR="00824C7B" w:rsidRPr="00056857" w14:paraId="5602FD50" w14:textId="77777777" w:rsidTr="00824C7B">
        <w:trPr>
          <w:trHeight w:val="174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B93FBB" w14:textId="617A343F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P_W02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CEB882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11892953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24C7B" w:rsidRPr="00056857" w14:paraId="2508186C" w14:textId="77777777" w:rsidTr="00824C7B">
        <w:trPr>
          <w:trHeight w:val="174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BCCDB0" w14:textId="4C517685" w:rsidR="00824C7B" w:rsidRPr="00056857" w:rsidRDefault="00824C7B" w:rsidP="00824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  <w:highlight w:val="yellow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P_U01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2BBACC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19A9E021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24C7B" w:rsidRPr="00056857" w14:paraId="7A674680" w14:textId="77777777" w:rsidTr="00A11F3B">
        <w:trPr>
          <w:trHeight w:val="174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C22A951" w14:textId="20078F42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  <w:highlight w:val="yellow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2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C66796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0E80B332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24C7B" w:rsidRPr="00056857" w14:paraId="3C9D5BB8" w14:textId="77777777" w:rsidTr="00A11F3B">
        <w:trPr>
          <w:trHeight w:val="174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FB3E76" w14:textId="3A503E04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982A5A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0B9DB7B5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824C7B" w:rsidRPr="00056857" w14:paraId="42BBE22E" w14:textId="77777777" w:rsidTr="00DD32E6">
        <w:trPr>
          <w:trHeight w:val="174"/>
        </w:trPr>
        <w:tc>
          <w:tcPr>
            <w:tcW w:w="1336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6C4692F" w14:textId="06AE1E70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P_K01</w:t>
            </w:r>
          </w:p>
        </w:tc>
        <w:tc>
          <w:tcPr>
            <w:tcW w:w="5143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803E9FF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9EC7" w14:textId="77777777" w:rsidR="00824C7B" w:rsidRPr="00056857" w:rsidRDefault="00824C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3FE18C2D" w14:textId="77777777" w:rsidR="00025F5F" w:rsidRPr="00056857" w:rsidRDefault="00025F5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</w:rPr>
      </w:pPr>
    </w:p>
    <w:p w14:paraId="1C6127F2" w14:textId="77777777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t>Kryteria oceny stopnia osiągnięcia efektów uczenia się</w:t>
      </w:r>
    </w:p>
    <w:tbl>
      <w:tblPr>
        <w:tblStyle w:val="af"/>
        <w:tblW w:w="9819" w:type="dxa"/>
        <w:tblInd w:w="-7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357"/>
        <w:gridCol w:w="2133"/>
        <w:gridCol w:w="2134"/>
        <w:gridCol w:w="2133"/>
        <w:gridCol w:w="2062"/>
      </w:tblGrid>
      <w:tr w:rsidR="00B70D6D" w:rsidRPr="00056857" w14:paraId="6EA06B35" w14:textId="77777777" w:rsidTr="00F854F4">
        <w:trPr>
          <w:trHeight w:val="400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463EB6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Efekt</w:t>
            </w: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br/>
              <w:t>uczenia się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E0B71D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Na ocenę 2</w:t>
            </w:r>
          </w:p>
          <w:p w14:paraId="4ADDBC0F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student nie potrafi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847433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Na ocenę 3</w:t>
            </w:r>
          </w:p>
          <w:p w14:paraId="6F6A9FD1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student potrafi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820637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Na ocenę 4</w:t>
            </w:r>
          </w:p>
          <w:p w14:paraId="5F355E65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student potrafi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73308B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Na ocenę 5</w:t>
            </w:r>
          </w:p>
          <w:p w14:paraId="671A14E4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student potrafi</w:t>
            </w:r>
          </w:p>
        </w:tc>
      </w:tr>
      <w:tr w:rsidR="000419EA" w:rsidRPr="00056857" w14:paraId="645AEF84" w14:textId="77777777" w:rsidTr="00F854F4">
        <w:trPr>
          <w:trHeight w:val="3437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3DBE2D" w14:textId="09313F4E" w:rsidR="000419EA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P_W01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B589CF" w14:textId="5E6D3A3B" w:rsidR="000419EA" w:rsidRPr="00056857" w:rsidRDefault="005F3D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ma wiedz</w:t>
            </w:r>
            <w:r>
              <w:rPr>
                <w:rFonts w:ascii="Tahoma" w:eastAsia="Tahoma" w:hAnsi="Tahoma" w:cs="Tahoma"/>
                <w:sz w:val="20"/>
                <w:szCs w:val="20"/>
              </w:rPr>
              <w:t>y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o metodach i narzędziach, w tym technikach pozyskiwania danych, odpowiednich dla projektowania UX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748C4A" w14:textId="42E4BE54" w:rsidR="000419EA" w:rsidRPr="00056857" w:rsidRDefault="005F3D7B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ma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podstawową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wiedzę o metodach i narzędziach, w tym technikach pozyskiwania danych, odpowiednich dla projektowania UX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36AE4D" w14:textId="610C285E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ma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średniozaawansowaną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wiedzę o metodach i narzędziach, w tym technikach pozyskiwania danych, odpowiednich dla projektowania UX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C99B63" w14:textId="05A8EDF3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ma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wysoką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wiedzę o metodach i narzędziach, w tym technikach pozyskiwania danych, odpowiednich dla projektowania UX</w:t>
            </w:r>
          </w:p>
        </w:tc>
      </w:tr>
      <w:tr w:rsidR="000419EA" w:rsidRPr="00056857" w14:paraId="5C3D0ACC" w14:textId="77777777" w:rsidTr="00F854F4">
        <w:trPr>
          <w:trHeight w:val="1713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A390E5" w14:textId="59ED547D" w:rsidR="000419EA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P_W02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FA50ED" w14:textId="12CA067A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zna narzędzi, teor</w:t>
            </w:r>
            <w:r>
              <w:rPr>
                <w:rFonts w:ascii="Tahoma" w:eastAsia="Tahoma" w:hAnsi="Tahoma" w:cs="Tahoma"/>
                <w:sz w:val="20"/>
                <w:szCs w:val="20"/>
              </w:rPr>
              <w:t>ii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i terminolog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i związan</w:t>
            </w:r>
            <w:r>
              <w:rPr>
                <w:rFonts w:ascii="Tahoma" w:eastAsia="Tahoma" w:hAnsi="Tahoma" w:cs="Tahoma"/>
                <w:sz w:val="20"/>
                <w:szCs w:val="20"/>
              </w:rPr>
              <w:t>ych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z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FF3C42" w14:textId="58F415A9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Zna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podstawowe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narzędzi</w:t>
            </w:r>
            <w:r>
              <w:rPr>
                <w:rFonts w:ascii="Tahoma" w:eastAsia="Tahoma" w:hAnsi="Tahoma" w:cs="Tahoma"/>
                <w:sz w:val="20"/>
                <w:szCs w:val="20"/>
              </w:rPr>
              <w:t>a,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teo</w:t>
            </w:r>
            <w:r>
              <w:rPr>
                <w:rFonts w:ascii="Tahoma" w:eastAsia="Tahoma" w:hAnsi="Tahoma" w:cs="Tahoma"/>
                <w:sz w:val="20"/>
                <w:szCs w:val="20"/>
              </w:rPr>
              <w:t>rie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i terminolog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ie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związan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e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z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B79799" w14:textId="17BCC4F7" w:rsidR="000419EA" w:rsidRPr="00056857" w:rsidRDefault="00874027" w:rsidP="00E82D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Zna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średniozaawansowane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narzędzi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z w:val="20"/>
                <w:szCs w:val="20"/>
              </w:rPr>
              <w:t>,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teo</w:t>
            </w:r>
            <w:r>
              <w:rPr>
                <w:rFonts w:ascii="Tahoma" w:eastAsia="Tahoma" w:hAnsi="Tahoma" w:cs="Tahoma"/>
                <w:sz w:val="20"/>
                <w:szCs w:val="20"/>
              </w:rPr>
              <w:t>ri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i terminolog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związan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z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3FD0E0" w14:textId="399BEEC0" w:rsidR="000419EA" w:rsidRPr="00056857" w:rsidRDefault="00874027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Zna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zaawansowane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narzędzi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a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, teor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i terminolog</w:t>
            </w:r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związan</w:t>
            </w:r>
            <w:r>
              <w:rPr>
                <w:rFonts w:ascii="Tahoma" w:eastAsia="Tahoma" w:hAnsi="Tahoma" w:cs="Tahoma"/>
                <w:sz w:val="20"/>
                <w:szCs w:val="20"/>
              </w:rPr>
              <w:t>ych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 xml:space="preserve"> z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projektowaniem </w:t>
            </w:r>
            <w:r w:rsidRPr="00056857">
              <w:rPr>
                <w:rFonts w:ascii="Tahoma" w:eastAsia="Tahoma" w:hAnsi="Tahoma" w:cs="Tahoma"/>
                <w:sz w:val="20"/>
                <w:szCs w:val="20"/>
              </w:rPr>
              <w:t>UX</w:t>
            </w:r>
          </w:p>
        </w:tc>
      </w:tr>
      <w:tr w:rsidR="000419EA" w:rsidRPr="00056857" w14:paraId="0B1CF6CE" w14:textId="77777777" w:rsidTr="00F854F4">
        <w:trPr>
          <w:trHeight w:val="2934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B341ED" w14:textId="761EF2A7" w:rsidR="000419EA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lastRenderedPageBreak/>
              <w:t>P_U01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F4DFF7" w14:textId="58F17BF5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40C96C" w14:textId="5035E5A0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dużą pomocą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7BDAAC" w14:textId="4CF55FE1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niewielką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80D94C" w14:textId="2E9B3FEE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samodzielnie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obsługiwać narzędzia (sprzęt i oprogramowanie) związane z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projektowaniem UX</w:t>
            </w:r>
          </w:p>
        </w:tc>
      </w:tr>
      <w:tr w:rsidR="000419EA" w:rsidRPr="00056857" w14:paraId="317D4C7C" w14:textId="77777777" w:rsidTr="00F854F4">
        <w:trPr>
          <w:trHeight w:val="2921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34E72B" w14:textId="54927C80" w:rsidR="000419EA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2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954E84" w14:textId="3F431082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znajdować związek pomiędzy formalną stroną dzieła artystycznego a treścią komunikatu z niego płynącego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F1D507" w14:textId="5F5D8DC4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>Potrafi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dużą pomocą prowadzącego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 znajdować związek pomiędzy formalną stroną dzieła artystycznego a treścią komunikatu z niego płynącego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86346D" w14:textId="5FC95722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niewielką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znajdować związek pomiędzy formalną stroną dzieła artystycznego a treścią komunikatu z niego płynącego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960CFE" w14:textId="35955289" w:rsidR="000419EA" w:rsidRPr="00056857" w:rsidRDefault="00C628C3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samodzielnie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znajdować związek pomiędzy formalną stroną dzieła artystycznego a treścią komunikatu z niego płynącego</w:t>
            </w:r>
          </w:p>
        </w:tc>
      </w:tr>
      <w:tr w:rsidR="00AE529C" w:rsidRPr="00056857" w14:paraId="5B32E1D6" w14:textId="77777777" w:rsidTr="00F854F4">
        <w:trPr>
          <w:trHeight w:val="2921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F2897D" w14:textId="76CC3CFD" w:rsidR="00AE529C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sz w:val="20"/>
                <w:szCs w:val="20"/>
              </w:rPr>
              <w:t>P_U0</w:t>
            </w:r>
            <w:r>
              <w:rPr>
                <w:rFonts w:ascii="Tahoma" w:eastAsia="Tahoma" w:hAnsi="Tahoma" w:cs="Tahoma"/>
                <w:sz w:val="20"/>
                <w:szCs w:val="20"/>
              </w:rPr>
              <w:t>3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916051" w14:textId="2DDB9C31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posiada umiejętności diagnozowania zjawisk, wyciągania wniosków oraz pozyskiwania wiedzy jak wnioski te wdrażać w przyszłości w praktyce;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nie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 potrafi samodzielnie 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;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rozumie potrzebę uczenia się całe życie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28F073" w14:textId="64A292AE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posiada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podstawowe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dużą pomocą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;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w niewielkim stopniu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rozumie potrzebę uczenia się całe życie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9D2A45" w14:textId="3A858B27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posiada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średniozaawansowane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umiejętności diagnozowania zjawisk, wyciągania wniosków oraz pozyskiwania wiedzy jak wnioski te wdrażać w przyszłości w praktyce; potrafi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z niewielką pomocą prowadzącego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;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dobrze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rozumie potrzebę uczenia się całe życie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6B5F46" w14:textId="7C31907C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posiada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zaawansowane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umiejętności diagnozowania zjawisk, wyciągania wniosków oraz pozyskiwania wiedzy jak wnioski te wdrażać w przyszłości w praktyce; potrafi samodzielnie uzupełniać i doskonalić nabytą wiedzę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z zakresu projektowania UX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 xml:space="preserve">;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w pełni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rozumie potrzebę uczenia się całe życie</w:t>
            </w:r>
          </w:p>
        </w:tc>
      </w:tr>
      <w:tr w:rsidR="00AE529C" w:rsidRPr="00056857" w14:paraId="2BC78385" w14:textId="77777777" w:rsidTr="00F854F4">
        <w:trPr>
          <w:trHeight w:val="2921"/>
        </w:trPr>
        <w:tc>
          <w:tcPr>
            <w:tcW w:w="1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2B3895" w14:textId="454CFDFF" w:rsidR="00AE529C" w:rsidRPr="00056857" w:rsidRDefault="00AE529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P_K01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26994C" w14:textId="2E06BEAB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Nie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  <w:tc>
          <w:tcPr>
            <w:tcW w:w="2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D3EB67" w14:textId="5E872DC6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W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podstawowym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stopniu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  <w:tc>
          <w:tcPr>
            <w:tcW w:w="2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FA8C61" w14:textId="5C540CA0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W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>średniozaawansowanym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stopniu </w:t>
            </w:r>
            <w:r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  <w:tc>
          <w:tcPr>
            <w:tcW w:w="2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E86DC1" w14:textId="3DF9CCF2" w:rsidR="00AE529C" w:rsidRPr="00056857" w:rsidRDefault="00EF0932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W </w:t>
            </w:r>
            <w:r w:rsidR="00E82DD9">
              <w:rPr>
                <w:rFonts w:ascii="Tahoma" w:eastAsia="Tahoma" w:hAnsi="Tahoma" w:cs="Tahoma"/>
                <w:sz w:val="20"/>
                <w:szCs w:val="20"/>
              </w:rPr>
              <w:t xml:space="preserve">zaawansowanym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dużym stopniu </w:t>
            </w:r>
            <w:r w:rsidR="00E82DD9" w:rsidRPr="00CD5452">
              <w:rPr>
                <w:rFonts w:ascii="Tahoma" w:eastAsia="Tahoma" w:hAnsi="Tahoma" w:cs="Tahoma"/>
                <w:sz w:val="20"/>
                <w:szCs w:val="20"/>
              </w:rPr>
              <w:t>jest gotów prawidłowo identyfikować i rozstrzygać dylematy związane z wykonywaniem zawodu</w:t>
            </w:r>
          </w:p>
        </w:tc>
      </w:tr>
    </w:tbl>
    <w:p w14:paraId="72A27D84" w14:textId="77777777" w:rsidR="00056857" w:rsidRPr="00056857" w:rsidRDefault="00056857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</w:p>
    <w:p w14:paraId="45DBEC6C" w14:textId="77777777" w:rsidR="00F112C8" w:rsidRDefault="00F112C8">
      <w:pPr>
        <w:rPr>
          <w:rFonts w:ascii="Tahoma" w:eastAsia="Tahoma" w:hAnsi="Tahoma" w:cs="Tahoma"/>
          <w:b/>
          <w:sz w:val="22"/>
          <w:szCs w:val="22"/>
        </w:rPr>
      </w:pPr>
      <w:r>
        <w:rPr>
          <w:rFonts w:ascii="Tahoma" w:eastAsia="Tahoma" w:hAnsi="Tahoma" w:cs="Tahoma"/>
          <w:b/>
          <w:sz w:val="22"/>
          <w:szCs w:val="22"/>
        </w:rPr>
        <w:br w:type="page"/>
      </w:r>
    </w:p>
    <w:p w14:paraId="2AE78601" w14:textId="31F95919" w:rsidR="003F341F" w:rsidRPr="00056857" w:rsidRDefault="006F38D1" w:rsidP="00056857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40" w:after="40" w:line="240" w:lineRule="auto"/>
        <w:jc w:val="both"/>
        <w:rPr>
          <w:rFonts w:ascii="Tahoma" w:eastAsia="Tahoma" w:hAnsi="Tahoma" w:cs="Tahoma"/>
          <w:b/>
          <w:sz w:val="22"/>
          <w:szCs w:val="22"/>
        </w:rPr>
      </w:pPr>
      <w:r w:rsidRPr="00056857">
        <w:rPr>
          <w:rFonts w:ascii="Tahoma" w:eastAsia="Tahoma" w:hAnsi="Tahoma" w:cs="Tahoma"/>
          <w:b/>
          <w:sz w:val="22"/>
          <w:szCs w:val="22"/>
        </w:rPr>
        <w:lastRenderedPageBreak/>
        <w:t>Literatura</w:t>
      </w:r>
    </w:p>
    <w:tbl>
      <w:tblPr>
        <w:tblStyle w:val="af0"/>
        <w:tblW w:w="9807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9807"/>
      </w:tblGrid>
      <w:tr w:rsidR="00B70D6D" w:rsidRPr="00056857" w14:paraId="6F53CE4F" w14:textId="77777777" w:rsidTr="003C6980">
        <w:trPr>
          <w:trHeight w:val="22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F0C8B97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Literatura podstawowa</w:t>
            </w:r>
          </w:p>
        </w:tc>
      </w:tr>
      <w:tr w:rsidR="00B70D6D" w:rsidRPr="00056857" w14:paraId="1AA88504" w14:textId="77777777" w:rsidTr="003C6980">
        <w:trPr>
          <w:trHeight w:val="22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1E9E36" w14:textId="674DE1D0" w:rsidR="003F341F" w:rsidRPr="00056857" w:rsidRDefault="00813D0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UX w projektowaniu witryn internetowych / Marli </w:t>
            </w:r>
            <w:proofErr w:type="spellStart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Ritter</w:t>
            </w:r>
            <w:proofErr w:type="spellEnd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, Cara </w:t>
            </w:r>
            <w:proofErr w:type="spellStart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Witerbottom</w:t>
            </w:r>
            <w:proofErr w:type="spellEnd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; tłumaczenie Maksymilian Gutowski. - Gliwice : Wydawnictwo Helion copyright 2018.</w:t>
            </w:r>
          </w:p>
        </w:tc>
      </w:tr>
      <w:tr w:rsidR="00B70D6D" w:rsidRPr="00056857" w14:paraId="7D1BF621" w14:textId="77777777" w:rsidTr="003C6980">
        <w:trPr>
          <w:trHeight w:val="22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03A69F" w14:textId="5F8F9AB3" w:rsidR="003F341F" w:rsidRPr="00056857" w:rsidRDefault="00813D0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UX dla początkujących: sto krótkich lekcji / Joel Marsh ; przekład Aleksander </w:t>
            </w:r>
            <w:proofErr w:type="spellStart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Łapuć</w:t>
            </w:r>
            <w:proofErr w:type="spellEnd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. - Gliwice : Helion 2020.</w:t>
            </w:r>
          </w:p>
        </w:tc>
      </w:tr>
      <w:tr w:rsidR="00B70D6D" w:rsidRPr="00056857" w14:paraId="015F98D9" w14:textId="77777777" w:rsidTr="003C6980">
        <w:trPr>
          <w:trHeight w:val="46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BE3E0F" w14:textId="455EF4A7" w:rsidR="003F341F" w:rsidRPr="00056857" w:rsidRDefault="00813D0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Prawa UX : jak psychologia pomaga w projektowaniu lepszych produktów i usług / Jon </w:t>
            </w:r>
            <w:proofErr w:type="spellStart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Yablonski</w:t>
            </w:r>
            <w:proofErr w:type="spellEnd"/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; przekład: Maksymilian Gutowski. </w:t>
            </w:r>
            <w:r w:rsid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–</w:t>
            </w: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Gliwice</w:t>
            </w:r>
            <w:r w:rsid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:</w:t>
            </w: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Helion</w:t>
            </w:r>
            <w:r w:rsid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, </w:t>
            </w: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2021.</w:t>
            </w:r>
          </w:p>
        </w:tc>
      </w:tr>
      <w:tr w:rsidR="00B70D6D" w:rsidRPr="00056857" w14:paraId="7AEBF24C" w14:textId="77777777" w:rsidTr="00F1361E">
        <w:trPr>
          <w:trHeight w:val="469"/>
        </w:trPr>
        <w:tc>
          <w:tcPr>
            <w:tcW w:w="9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37635F" w14:textId="04144E0A" w:rsidR="00E578E9" w:rsidRPr="00056857" w:rsidRDefault="00E578E9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05685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Nie każ mi myśleć! O życiowym podejściu do funkcjonalności stron internetowych, Helion, 2014 </w:t>
            </w:r>
          </w:p>
        </w:tc>
      </w:tr>
    </w:tbl>
    <w:p w14:paraId="37D84213" w14:textId="5F073CFE" w:rsidR="003F341F" w:rsidRPr="00056857" w:rsidRDefault="00025F5F" w:rsidP="0005685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  <w:tab w:val="left" w:pos="2790"/>
        </w:tabs>
        <w:spacing w:before="40" w:after="40" w:line="240" w:lineRule="auto"/>
        <w:jc w:val="both"/>
        <w:rPr>
          <w:rFonts w:ascii="Tahoma" w:eastAsia="Tahoma" w:hAnsi="Tahoma" w:cs="Tahoma"/>
          <w:sz w:val="12"/>
          <w:szCs w:val="12"/>
        </w:rPr>
      </w:pPr>
      <w:r w:rsidRPr="00056857">
        <w:rPr>
          <w:rFonts w:ascii="Tahoma" w:eastAsia="Tahoma" w:hAnsi="Tahoma" w:cs="Tahoma"/>
          <w:sz w:val="12"/>
          <w:szCs w:val="12"/>
        </w:rPr>
        <w:tab/>
      </w:r>
    </w:p>
    <w:tbl>
      <w:tblPr>
        <w:tblStyle w:val="af1"/>
        <w:tblW w:w="9815" w:type="dxa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9815"/>
      </w:tblGrid>
      <w:tr w:rsidR="00B70D6D" w:rsidRPr="00056857" w14:paraId="7FE393D4" w14:textId="77777777" w:rsidTr="00754376">
        <w:trPr>
          <w:trHeight w:val="242"/>
        </w:trPr>
        <w:tc>
          <w:tcPr>
            <w:tcW w:w="9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6B9297" w14:textId="77777777" w:rsidR="003F341F" w:rsidRPr="00056857" w:rsidRDefault="006F38D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eastAsia="Tahoma" w:hAnsi="Tahoma" w:cs="Tahoma"/>
                <w:b/>
                <w:sz w:val="20"/>
                <w:szCs w:val="20"/>
              </w:rPr>
              <w:t>Literatura uzupełniająca</w:t>
            </w:r>
          </w:p>
        </w:tc>
      </w:tr>
      <w:tr w:rsidR="00B70D6D" w:rsidRPr="00056857" w14:paraId="5F33ECA6" w14:textId="77777777" w:rsidTr="00754376">
        <w:trPr>
          <w:trHeight w:val="496"/>
        </w:trPr>
        <w:tc>
          <w:tcPr>
            <w:tcW w:w="9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8075CC" w14:textId="019B480B" w:rsidR="003F341F" w:rsidRPr="00EE3901" w:rsidRDefault="00813D0C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Strategia UX : jak tworzyć innowacyjne produkty cyfrowe, które spotkają się z uznaniem na rynku / </w:t>
            </w:r>
            <w:proofErr w:type="spellStart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Jaime</w:t>
            </w:r>
            <w:proofErr w:type="spellEnd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Levy</w:t>
            </w:r>
            <w:proofErr w:type="spellEnd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; [tłumaczenie Bartosz </w:t>
            </w:r>
            <w:proofErr w:type="spellStart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Sałbut</w:t>
            </w:r>
            <w:proofErr w:type="spellEnd"/>
            <w:r w:rsidRPr="00EE390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]. - Gliwice : Wydawnictwo Helion copyright 2017.</w:t>
            </w:r>
          </w:p>
        </w:tc>
      </w:tr>
      <w:tr w:rsidR="00EE3901" w:rsidRPr="00056857" w14:paraId="6F7FE8AD" w14:textId="77777777" w:rsidTr="00754376">
        <w:trPr>
          <w:trHeight w:val="496"/>
        </w:trPr>
        <w:tc>
          <w:tcPr>
            <w:tcW w:w="9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6136CC" w14:textId="3D15E9F4" w:rsidR="00EE3901" w:rsidRPr="00EE3901" w:rsidRDefault="00EE3901" w:rsidP="000568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 xml:space="preserve">UX </w:t>
            </w:r>
            <w:proofErr w:type="spellStart"/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>writing</w:t>
            </w:r>
            <w:proofErr w:type="spellEnd"/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 xml:space="preserve"> : moc języka w produktach cyfrowych / Wojciech Aleksander, </w:t>
            </w:r>
            <w:proofErr w:type="spellStart"/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>Onepress</w:t>
            </w:r>
            <w:proofErr w:type="spellEnd"/>
            <w:r w:rsidRPr="00EE3901">
              <w:rPr>
                <w:rFonts w:ascii="Tahoma" w:hAnsi="Tahoma" w:cs="Tahoma"/>
                <w:color w:val="212121"/>
                <w:sz w:val="20"/>
                <w:szCs w:val="20"/>
              </w:rPr>
              <w:t>, 2023</w:t>
            </w:r>
          </w:p>
        </w:tc>
      </w:tr>
    </w:tbl>
    <w:p w14:paraId="6CE6FD27" w14:textId="77777777" w:rsidR="00F112C8" w:rsidRDefault="00F112C8" w:rsidP="00F112C8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360"/>
        <w:rPr>
          <w:rFonts w:ascii="Tahoma" w:eastAsia="Tahoma" w:hAnsi="Tahoma" w:cs="Tahoma"/>
          <w:b/>
          <w:smallCaps/>
        </w:rPr>
      </w:pPr>
    </w:p>
    <w:p w14:paraId="2E41383A" w14:textId="739389D4" w:rsidR="00754376" w:rsidRPr="00754376" w:rsidRDefault="006F38D1" w:rsidP="0005685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ahoma" w:eastAsia="Tahoma" w:hAnsi="Tahoma" w:cs="Tahoma"/>
          <w:b/>
          <w:smallCaps/>
        </w:rPr>
      </w:pPr>
      <w:r w:rsidRPr="00056857">
        <w:rPr>
          <w:rFonts w:ascii="Tahoma" w:eastAsia="Tahoma" w:hAnsi="Tahoma" w:cs="Tahoma"/>
          <w:b/>
          <w:smallCaps/>
        </w:rPr>
        <w:t>Nakład pracy studenta - bilans punktów ECTS</w:t>
      </w:r>
    </w:p>
    <w:tbl>
      <w:tblPr>
        <w:tblW w:w="980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97"/>
        <w:gridCol w:w="1705"/>
        <w:gridCol w:w="1701"/>
      </w:tblGrid>
      <w:tr w:rsidR="00754376" w:rsidRPr="003153FC" w14:paraId="55FDB334" w14:textId="77777777" w:rsidTr="00754376">
        <w:trPr>
          <w:cantSplit/>
          <w:trHeight w:val="294"/>
        </w:trPr>
        <w:tc>
          <w:tcPr>
            <w:tcW w:w="6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B9B6B" w14:textId="77777777" w:rsidR="00754376" w:rsidRPr="002D0307" w:rsidRDefault="00754376" w:rsidP="009F760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4E7B" w14:textId="77777777" w:rsidR="00754376" w:rsidRPr="002D0307" w:rsidRDefault="00754376" w:rsidP="009F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54376" w:rsidRPr="003153FC" w14:paraId="2852E168" w14:textId="77777777" w:rsidTr="00754376">
        <w:trPr>
          <w:cantSplit/>
          <w:trHeight w:val="294"/>
        </w:trPr>
        <w:tc>
          <w:tcPr>
            <w:tcW w:w="6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0A8A9" w14:textId="77777777" w:rsidR="00754376" w:rsidRPr="002D0307" w:rsidRDefault="00754376" w:rsidP="009F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1BE8" w14:textId="77777777" w:rsidR="00754376" w:rsidRPr="002D0307" w:rsidRDefault="00754376" w:rsidP="009F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7C2F" w14:textId="77777777" w:rsidR="00754376" w:rsidRPr="002D0307" w:rsidRDefault="00754376" w:rsidP="009F7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54376" w:rsidRPr="003153FC" w14:paraId="112AFE5C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0D74" w14:textId="77777777" w:rsidR="00754376" w:rsidRPr="002D0307" w:rsidRDefault="00754376" w:rsidP="009F760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D030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D73B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E633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15h</w:t>
            </w:r>
          </w:p>
        </w:tc>
      </w:tr>
      <w:tr w:rsidR="00754376" w:rsidRPr="003153FC" w14:paraId="29B5E771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BC01" w14:textId="77777777" w:rsidR="00754376" w:rsidRPr="002D0307" w:rsidRDefault="00754376" w:rsidP="009F760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4F21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5384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3h</w:t>
            </w:r>
          </w:p>
        </w:tc>
      </w:tr>
      <w:tr w:rsidR="00754376" w:rsidRPr="003153FC" w14:paraId="6F5EFF58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9086" w14:textId="77777777" w:rsidR="00754376" w:rsidRPr="002D0307" w:rsidRDefault="00754376" w:rsidP="009F760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408B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E27E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38h</w:t>
            </w:r>
          </w:p>
        </w:tc>
      </w:tr>
      <w:tr w:rsidR="00754376" w:rsidRPr="003153FC" w14:paraId="490DE14B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D1AD" w14:textId="77777777" w:rsidR="00754376" w:rsidRPr="002D0307" w:rsidRDefault="00754376" w:rsidP="009F760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9352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707B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</w:tr>
      <w:tr w:rsidR="00754376" w:rsidRPr="003153FC" w14:paraId="40B551B6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E672" w14:textId="77777777" w:rsidR="00754376" w:rsidRPr="002D0307" w:rsidRDefault="00754376" w:rsidP="009F760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61FC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A75C" w14:textId="77777777" w:rsidR="00754376" w:rsidRPr="002D0307" w:rsidRDefault="00754376" w:rsidP="009F760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</w:tr>
      <w:tr w:rsidR="00754376" w:rsidRPr="003153FC" w14:paraId="3E21099F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8312" w14:textId="77777777" w:rsidR="00754376" w:rsidRPr="002D0307" w:rsidRDefault="00754376" w:rsidP="009F760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F5C0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80AC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754376" w:rsidRPr="003153FC" w14:paraId="50E22EA7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E903" w14:textId="77777777" w:rsidR="00754376" w:rsidRPr="002D0307" w:rsidRDefault="00754376" w:rsidP="009F760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E02C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C7C9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754376" w:rsidRPr="003153FC" w14:paraId="680D23E1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A532" w14:textId="77777777" w:rsidR="00754376" w:rsidRPr="002D0307" w:rsidRDefault="00754376" w:rsidP="009F760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318C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C584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54376" w:rsidRPr="003153FC" w14:paraId="02630901" w14:textId="77777777" w:rsidTr="00754376">
        <w:trPr>
          <w:cantSplit/>
          <w:trHeight w:val="294"/>
        </w:trPr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6127" w14:textId="77777777" w:rsidR="00754376" w:rsidRPr="002D0307" w:rsidRDefault="00754376" w:rsidP="009F760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FD04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7936" w14:textId="77777777" w:rsidR="00754376" w:rsidRPr="002D0307" w:rsidRDefault="00754376" w:rsidP="009F760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2F502DC" w14:textId="77777777" w:rsidR="00754376" w:rsidRPr="00056857" w:rsidRDefault="00754376" w:rsidP="00056857">
      <w:pPr>
        <w:tabs>
          <w:tab w:val="left" w:pos="1907"/>
        </w:tabs>
        <w:spacing w:before="40" w:after="40" w:line="240" w:lineRule="auto"/>
        <w:rPr>
          <w:rFonts w:ascii="Tahoma" w:hAnsi="Tahoma" w:cs="Tahoma"/>
        </w:rPr>
      </w:pPr>
    </w:p>
    <w:sectPr w:rsidR="00754376" w:rsidRPr="00056857" w:rsidSect="005A668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624" w:left="1134" w:header="56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05A57" w14:textId="77777777" w:rsidR="00500896" w:rsidRDefault="00500896">
      <w:pPr>
        <w:spacing w:after="0" w:line="240" w:lineRule="auto"/>
      </w:pPr>
      <w:r>
        <w:separator/>
      </w:r>
    </w:p>
  </w:endnote>
  <w:endnote w:type="continuationSeparator" w:id="0">
    <w:p w14:paraId="3F4A7A02" w14:textId="77777777" w:rsidR="00500896" w:rsidRDefault="00500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7D05" w14:textId="77777777" w:rsidR="003F341F" w:rsidRDefault="006F38D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E49CD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A14ED" w14:textId="5AA45678" w:rsidR="00B054C1" w:rsidRPr="00754376" w:rsidRDefault="00B054C1">
    <w:pPr>
      <w:pStyle w:val="Stopka"/>
      <w:jc w:val="center"/>
      <w:rPr>
        <w:sz w:val="20"/>
        <w:szCs w:val="20"/>
      </w:rPr>
    </w:pPr>
    <w:r w:rsidRPr="00754376">
      <w:rPr>
        <w:sz w:val="20"/>
        <w:szCs w:val="20"/>
      </w:rPr>
      <w:fldChar w:fldCharType="begin"/>
    </w:r>
    <w:r w:rsidRPr="00754376">
      <w:rPr>
        <w:sz w:val="20"/>
        <w:szCs w:val="20"/>
      </w:rPr>
      <w:instrText>PAGE   \* MERGEFORMAT</w:instrText>
    </w:r>
    <w:r w:rsidRPr="00754376">
      <w:rPr>
        <w:sz w:val="20"/>
        <w:szCs w:val="20"/>
      </w:rPr>
      <w:fldChar w:fldCharType="separate"/>
    </w:r>
    <w:r w:rsidR="005E49CD" w:rsidRPr="00754376">
      <w:rPr>
        <w:noProof/>
        <w:sz w:val="20"/>
        <w:szCs w:val="20"/>
      </w:rPr>
      <w:t>1</w:t>
    </w:r>
    <w:r w:rsidRPr="00754376">
      <w:rPr>
        <w:sz w:val="20"/>
        <w:szCs w:val="20"/>
      </w:rPr>
      <w:fldChar w:fldCharType="end"/>
    </w:r>
  </w:p>
  <w:p w14:paraId="0D03219B" w14:textId="77777777" w:rsidR="00B054C1" w:rsidRDefault="00B054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4094" w14:textId="77777777" w:rsidR="00500896" w:rsidRDefault="00500896">
      <w:pPr>
        <w:spacing w:after="0" w:line="240" w:lineRule="auto"/>
      </w:pPr>
      <w:r>
        <w:separator/>
      </w:r>
    </w:p>
  </w:footnote>
  <w:footnote w:type="continuationSeparator" w:id="0">
    <w:p w14:paraId="4C7A3317" w14:textId="77777777" w:rsidR="00500896" w:rsidRDefault="00500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56F3" w14:textId="35F93E9E" w:rsidR="003F341F" w:rsidRDefault="003F341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28247EF9" w14:textId="77777777" w:rsidR="003F341F" w:rsidRDefault="003F341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BA08" w14:textId="77777777" w:rsidR="005A668A" w:rsidRDefault="005A668A" w:rsidP="005A668A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 wp14:anchorId="0B6FA126" wp14:editId="5485F05E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D0DEFDD" w14:textId="15CD98E7" w:rsidR="005A668A" w:rsidRDefault="00754376" w:rsidP="005A668A">
    <w:pPr>
      <w:pStyle w:val="Nagwek"/>
    </w:pPr>
    <w:r>
      <w:pict w14:anchorId="2DF508D6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5044F"/>
    <w:multiLevelType w:val="multilevel"/>
    <w:tmpl w:val="1994A0F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" w15:restartNumberingAfterBreak="0">
    <w:nsid w:val="35153690"/>
    <w:multiLevelType w:val="multilevel"/>
    <w:tmpl w:val="336872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80E2AD6"/>
    <w:multiLevelType w:val="hybridMultilevel"/>
    <w:tmpl w:val="95848B5C"/>
    <w:lvl w:ilvl="0" w:tplc="C4E042FC">
      <w:start w:val="1"/>
      <w:numFmt w:val="decimal"/>
      <w:lvlText w:val="%1."/>
      <w:lvlJc w:val="left"/>
      <w:pPr>
        <w:ind w:left="720" w:hanging="360"/>
      </w:pPr>
    </w:lvl>
    <w:lvl w:ilvl="1" w:tplc="39F28508">
      <w:start w:val="1"/>
      <w:numFmt w:val="lowerLetter"/>
      <w:lvlText w:val="%2."/>
      <w:lvlJc w:val="left"/>
      <w:pPr>
        <w:ind w:left="1440" w:hanging="360"/>
      </w:pPr>
    </w:lvl>
    <w:lvl w:ilvl="2" w:tplc="27183924">
      <w:start w:val="1"/>
      <w:numFmt w:val="lowerRoman"/>
      <w:lvlText w:val="%3."/>
      <w:lvlJc w:val="right"/>
      <w:pPr>
        <w:ind w:left="2160" w:hanging="180"/>
      </w:pPr>
    </w:lvl>
    <w:lvl w:ilvl="3" w:tplc="A5C628FA">
      <w:start w:val="1"/>
      <w:numFmt w:val="decimal"/>
      <w:lvlText w:val="%4."/>
      <w:lvlJc w:val="left"/>
      <w:pPr>
        <w:ind w:left="2880" w:hanging="360"/>
      </w:pPr>
    </w:lvl>
    <w:lvl w:ilvl="4" w:tplc="5582BED8">
      <w:start w:val="1"/>
      <w:numFmt w:val="lowerLetter"/>
      <w:lvlText w:val="%5."/>
      <w:lvlJc w:val="left"/>
      <w:pPr>
        <w:ind w:left="3600" w:hanging="360"/>
      </w:pPr>
    </w:lvl>
    <w:lvl w:ilvl="5" w:tplc="E620F4BE">
      <w:start w:val="1"/>
      <w:numFmt w:val="lowerRoman"/>
      <w:lvlText w:val="%6."/>
      <w:lvlJc w:val="right"/>
      <w:pPr>
        <w:ind w:left="4320" w:hanging="180"/>
      </w:pPr>
    </w:lvl>
    <w:lvl w:ilvl="6" w:tplc="C5689A10">
      <w:start w:val="1"/>
      <w:numFmt w:val="decimal"/>
      <w:lvlText w:val="%7."/>
      <w:lvlJc w:val="left"/>
      <w:pPr>
        <w:ind w:left="5040" w:hanging="360"/>
      </w:pPr>
    </w:lvl>
    <w:lvl w:ilvl="7" w:tplc="F79242A8">
      <w:start w:val="1"/>
      <w:numFmt w:val="lowerLetter"/>
      <w:lvlText w:val="%8."/>
      <w:lvlJc w:val="left"/>
      <w:pPr>
        <w:ind w:left="5760" w:hanging="360"/>
      </w:pPr>
    </w:lvl>
    <w:lvl w:ilvl="8" w:tplc="9E0A4B2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A055A"/>
    <w:multiLevelType w:val="hybridMultilevel"/>
    <w:tmpl w:val="5AC6BC5A"/>
    <w:lvl w:ilvl="0" w:tplc="76BCADF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5671781D"/>
    <w:multiLevelType w:val="multilevel"/>
    <w:tmpl w:val="889C668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6" w15:restartNumberingAfterBreak="0">
    <w:nsid w:val="7748478C"/>
    <w:multiLevelType w:val="multilevel"/>
    <w:tmpl w:val="FF54FB8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7D653E29"/>
    <w:multiLevelType w:val="hybridMultilevel"/>
    <w:tmpl w:val="AB20610E"/>
    <w:lvl w:ilvl="0" w:tplc="CAD841F8">
      <w:start w:val="1"/>
      <w:numFmt w:val="decimal"/>
      <w:lvlText w:val="%1."/>
      <w:lvlJc w:val="left"/>
      <w:pPr>
        <w:ind w:left="720" w:hanging="360"/>
      </w:pPr>
    </w:lvl>
    <w:lvl w:ilvl="1" w:tplc="580C1654">
      <w:start w:val="1"/>
      <w:numFmt w:val="lowerLetter"/>
      <w:lvlText w:val="%2."/>
      <w:lvlJc w:val="left"/>
      <w:pPr>
        <w:ind w:left="1440" w:hanging="360"/>
      </w:pPr>
    </w:lvl>
    <w:lvl w:ilvl="2" w:tplc="0E9E2636">
      <w:start w:val="1"/>
      <w:numFmt w:val="lowerRoman"/>
      <w:lvlText w:val="%3."/>
      <w:lvlJc w:val="right"/>
      <w:pPr>
        <w:ind w:left="2160" w:hanging="180"/>
      </w:pPr>
    </w:lvl>
    <w:lvl w:ilvl="3" w:tplc="589CEE6C">
      <w:start w:val="1"/>
      <w:numFmt w:val="decimal"/>
      <w:lvlText w:val="%4."/>
      <w:lvlJc w:val="left"/>
      <w:pPr>
        <w:ind w:left="2880" w:hanging="360"/>
      </w:pPr>
    </w:lvl>
    <w:lvl w:ilvl="4" w:tplc="2C2ACE96">
      <w:start w:val="1"/>
      <w:numFmt w:val="lowerLetter"/>
      <w:lvlText w:val="%5."/>
      <w:lvlJc w:val="left"/>
      <w:pPr>
        <w:ind w:left="3600" w:hanging="360"/>
      </w:pPr>
    </w:lvl>
    <w:lvl w:ilvl="5" w:tplc="F118BF10">
      <w:start w:val="1"/>
      <w:numFmt w:val="lowerRoman"/>
      <w:lvlText w:val="%6."/>
      <w:lvlJc w:val="right"/>
      <w:pPr>
        <w:ind w:left="4320" w:hanging="180"/>
      </w:pPr>
    </w:lvl>
    <w:lvl w:ilvl="6" w:tplc="71007AF6">
      <w:start w:val="1"/>
      <w:numFmt w:val="decimal"/>
      <w:lvlText w:val="%7."/>
      <w:lvlJc w:val="left"/>
      <w:pPr>
        <w:ind w:left="5040" w:hanging="360"/>
      </w:pPr>
    </w:lvl>
    <w:lvl w:ilvl="7" w:tplc="BD6E9F88">
      <w:start w:val="1"/>
      <w:numFmt w:val="lowerLetter"/>
      <w:lvlText w:val="%8."/>
      <w:lvlJc w:val="left"/>
      <w:pPr>
        <w:ind w:left="5760" w:hanging="360"/>
      </w:pPr>
    </w:lvl>
    <w:lvl w:ilvl="8" w:tplc="C1661316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12798">
    <w:abstractNumId w:val="7"/>
  </w:num>
  <w:num w:numId="2" w16cid:durableId="786268003">
    <w:abstractNumId w:val="2"/>
  </w:num>
  <w:num w:numId="3" w16cid:durableId="11886326">
    <w:abstractNumId w:val="4"/>
  </w:num>
  <w:num w:numId="4" w16cid:durableId="329329373">
    <w:abstractNumId w:val="6"/>
  </w:num>
  <w:num w:numId="5" w16cid:durableId="1907765780">
    <w:abstractNumId w:val="0"/>
  </w:num>
  <w:num w:numId="6" w16cid:durableId="1805125393">
    <w:abstractNumId w:val="3"/>
  </w:num>
  <w:num w:numId="7" w16cid:durableId="501236185">
    <w:abstractNumId w:val="5"/>
  </w:num>
  <w:num w:numId="8" w16cid:durableId="1958949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41F"/>
    <w:rsid w:val="00004453"/>
    <w:rsid w:val="000059A1"/>
    <w:rsid w:val="00024E09"/>
    <w:rsid w:val="00025F5F"/>
    <w:rsid w:val="000419EA"/>
    <w:rsid w:val="00056857"/>
    <w:rsid w:val="000B09DF"/>
    <w:rsid w:val="00114FD4"/>
    <w:rsid w:val="001B6C47"/>
    <w:rsid w:val="001E7406"/>
    <w:rsid w:val="0021552D"/>
    <w:rsid w:val="0023154F"/>
    <w:rsid w:val="00243FBA"/>
    <w:rsid w:val="002633A6"/>
    <w:rsid w:val="00287307"/>
    <w:rsid w:val="0029371E"/>
    <w:rsid w:val="00295CE0"/>
    <w:rsid w:val="002B3CCB"/>
    <w:rsid w:val="002C0FAC"/>
    <w:rsid w:val="002C7B06"/>
    <w:rsid w:val="002F7D22"/>
    <w:rsid w:val="0030600F"/>
    <w:rsid w:val="00311230"/>
    <w:rsid w:val="00346024"/>
    <w:rsid w:val="00373779"/>
    <w:rsid w:val="003A1B86"/>
    <w:rsid w:val="003C6980"/>
    <w:rsid w:val="003F341F"/>
    <w:rsid w:val="004149AD"/>
    <w:rsid w:val="0042245A"/>
    <w:rsid w:val="00464B7F"/>
    <w:rsid w:val="004920D8"/>
    <w:rsid w:val="004E54DE"/>
    <w:rsid w:val="00500896"/>
    <w:rsid w:val="00543269"/>
    <w:rsid w:val="00570A57"/>
    <w:rsid w:val="00584B95"/>
    <w:rsid w:val="005A668A"/>
    <w:rsid w:val="005E49CD"/>
    <w:rsid w:val="005F3D7B"/>
    <w:rsid w:val="005F65DE"/>
    <w:rsid w:val="00604A90"/>
    <w:rsid w:val="006064BC"/>
    <w:rsid w:val="00621DC9"/>
    <w:rsid w:val="00646690"/>
    <w:rsid w:val="00691A6B"/>
    <w:rsid w:val="006D781C"/>
    <w:rsid w:val="006E3A5C"/>
    <w:rsid w:val="006E7933"/>
    <w:rsid w:val="006F38D1"/>
    <w:rsid w:val="00701CAB"/>
    <w:rsid w:val="00722ACA"/>
    <w:rsid w:val="0073598E"/>
    <w:rsid w:val="0074181D"/>
    <w:rsid w:val="00745F4C"/>
    <w:rsid w:val="00754376"/>
    <w:rsid w:val="007603D3"/>
    <w:rsid w:val="00760F97"/>
    <w:rsid w:val="00775F49"/>
    <w:rsid w:val="007936C8"/>
    <w:rsid w:val="007C1A87"/>
    <w:rsid w:val="007F65C3"/>
    <w:rsid w:val="0080521D"/>
    <w:rsid w:val="00805AC6"/>
    <w:rsid w:val="00813D0C"/>
    <w:rsid w:val="00824C7B"/>
    <w:rsid w:val="00824CAF"/>
    <w:rsid w:val="00846928"/>
    <w:rsid w:val="00874027"/>
    <w:rsid w:val="008C6BA9"/>
    <w:rsid w:val="008E06E1"/>
    <w:rsid w:val="008E1579"/>
    <w:rsid w:val="008E54B2"/>
    <w:rsid w:val="009332BE"/>
    <w:rsid w:val="009561C1"/>
    <w:rsid w:val="00975FE6"/>
    <w:rsid w:val="0097621E"/>
    <w:rsid w:val="009774C2"/>
    <w:rsid w:val="00994D4D"/>
    <w:rsid w:val="009C03FD"/>
    <w:rsid w:val="00A15BBB"/>
    <w:rsid w:val="00A4179F"/>
    <w:rsid w:val="00A76FF4"/>
    <w:rsid w:val="00A77CC7"/>
    <w:rsid w:val="00AC1E63"/>
    <w:rsid w:val="00AC52EB"/>
    <w:rsid w:val="00AE243F"/>
    <w:rsid w:val="00AE2D83"/>
    <w:rsid w:val="00AE529C"/>
    <w:rsid w:val="00B04320"/>
    <w:rsid w:val="00B054C1"/>
    <w:rsid w:val="00B15F13"/>
    <w:rsid w:val="00B35C29"/>
    <w:rsid w:val="00B36DBA"/>
    <w:rsid w:val="00B6006E"/>
    <w:rsid w:val="00B70D6D"/>
    <w:rsid w:val="00B7445B"/>
    <w:rsid w:val="00BA1754"/>
    <w:rsid w:val="00BA4635"/>
    <w:rsid w:val="00BA54AE"/>
    <w:rsid w:val="00BB309B"/>
    <w:rsid w:val="00BC497E"/>
    <w:rsid w:val="00BE00FF"/>
    <w:rsid w:val="00C00155"/>
    <w:rsid w:val="00C0229E"/>
    <w:rsid w:val="00C02831"/>
    <w:rsid w:val="00C43CE6"/>
    <w:rsid w:val="00C628C3"/>
    <w:rsid w:val="00C62FE6"/>
    <w:rsid w:val="00CB3C9C"/>
    <w:rsid w:val="00CD5452"/>
    <w:rsid w:val="00CF3B9D"/>
    <w:rsid w:val="00CF7977"/>
    <w:rsid w:val="00D009C8"/>
    <w:rsid w:val="00D200BD"/>
    <w:rsid w:val="00DA0009"/>
    <w:rsid w:val="00DB1BB1"/>
    <w:rsid w:val="00DC1E51"/>
    <w:rsid w:val="00DC1F1D"/>
    <w:rsid w:val="00DC46FE"/>
    <w:rsid w:val="00DD0589"/>
    <w:rsid w:val="00DF1FE1"/>
    <w:rsid w:val="00E541E8"/>
    <w:rsid w:val="00E578E9"/>
    <w:rsid w:val="00E627D0"/>
    <w:rsid w:val="00E76A8D"/>
    <w:rsid w:val="00E82DD9"/>
    <w:rsid w:val="00E9034F"/>
    <w:rsid w:val="00EB214B"/>
    <w:rsid w:val="00EC1DD4"/>
    <w:rsid w:val="00EE3901"/>
    <w:rsid w:val="00EE51FF"/>
    <w:rsid w:val="00EF0932"/>
    <w:rsid w:val="00F112C8"/>
    <w:rsid w:val="00F1361E"/>
    <w:rsid w:val="00F52DFF"/>
    <w:rsid w:val="00F7037A"/>
    <w:rsid w:val="00F83227"/>
    <w:rsid w:val="00F854F4"/>
    <w:rsid w:val="04B7E89F"/>
    <w:rsid w:val="0F5A7192"/>
    <w:rsid w:val="117C6F64"/>
    <w:rsid w:val="1224E924"/>
    <w:rsid w:val="1272E76C"/>
    <w:rsid w:val="12F7198E"/>
    <w:rsid w:val="13414BD0"/>
    <w:rsid w:val="1425FEFB"/>
    <w:rsid w:val="221DE152"/>
    <w:rsid w:val="2408FE25"/>
    <w:rsid w:val="25B4111F"/>
    <w:rsid w:val="27409EE7"/>
    <w:rsid w:val="28DC6F48"/>
    <w:rsid w:val="2EB93F96"/>
    <w:rsid w:val="2F3B0D6D"/>
    <w:rsid w:val="3083D4B4"/>
    <w:rsid w:val="30D6DDCE"/>
    <w:rsid w:val="34BF17EC"/>
    <w:rsid w:val="37A0E49F"/>
    <w:rsid w:val="38FB547E"/>
    <w:rsid w:val="3D141103"/>
    <w:rsid w:val="3D9C3879"/>
    <w:rsid w:val="3EA09ECB"/>
    <w:rsid w:val="450FE04F"/>
    <w:rsid w:val="46ABB0B0"/>
    <w:rsid w:val="48478111"/>
    <w:rsid w:val="4A053B3B"/>
    <w:rsid w:val="4FDD811C"/>
    <w:rsid w:val="50C26F82"/>
    <w:rsid w:val="547C0FAA"/>
    <w:rsid w:val="56435C69"/>
    <w:rsid w:val="5BF7ABCD"/>
    <w:rsid w:val="5D12C8FB"/>
    <w:rsid w:val="5E9FA850"/>
    <w:rsid w:val="5ED4D3E5"/>
    <w:rsid w:val="5F23DA72"/>
    <w:rsid w:val="6841DE88"/>
    <w:rsid w:val="75073933"/>
    <w:rsid w:val="76206C40"/>
    <w:rsid w:val="7656BD92"/>
    <w:rsid w:val="770DDAC8"/>
    <w:rsid w:val="78A9AB29"/>
    <w:rsid w:val="7BB566C6"/>
    <w:rsid w:val="7C40B85D"/>
    <w:rsid w:val="7CC5F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59FA35C8"/>
  <w15:docId w15:val="{F6FAAED2-3490-40E6-B3C8-1F0B5780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  <w:szCs w:val="2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smallCaps/>
      <w:sz w:val="20"/>
      <w:szCs w:val="20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120" w:after="120" w:line="240" w:lineRule="auto"/>
      <w:ind w:left="864" w:hanging="864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spacing w:before="40" w:after="0"/>
      <w:ind w:left="1008" w:hanging="1008"/>
      <w:jc w:val="both"/>
      <w:outlineLvl w:val="4"/>
    </w:pPr>
    <w:rPr>
      <w:b/>
      <w:color w:val="000000"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spacing w:after="0" w:line="240" w:lineRule="auto"/>
      <w:ind w:left="1152" w:hanging="1152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0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3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4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5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6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7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8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9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a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b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c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d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e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f">
    <w:basedOn w:val="Standardowy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f0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f1">
    <w:basedOn w:val="Standardowy"/>
    <w:tblPr>
      <w:tblStyleRowBandSize w:val="1"/>
      <w:tblStyleColBandSize w:val="1"/>
      <w:tblCellMar>
        <w:left w:w="103" w:type="dxa"/>
      </w:tblCellMar>
    </w:tblPr>
  </w:style>
  <w:style w:type="table" w:customStyle="1" w:styleId="af2">
    <w:basedOn w:val="Standardowy"/>
    <w:tblPr>
      <w:tblStyleRowBandSize w:val="1"/>
      <w:tblStyleColBandSize w:val="1"/>
      <w:tblCellMar>
        <w:left w:w="103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46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92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846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46928"/>
  </w:style>
  <w:style w:type="paragraph" w:styleId="Stopka">
    <w:name w:val="footer"/>
    <w:basedOn w:val="Normalny"/>
    <w:link w:val="StopkaZnak"/>
    <w:uiPriority w:val="99"/>
    <w:unhideWhenUsed/>
    <w:rsid w:val="00846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6928"/>
  </w:style>
  <w:style w:type="paragraph" w:styleId="Akapitzlist">
    <w:name w:val="List Paragraph"/>
    <w:basedOn w:val="Normalny"/>
    <w:uiPriority w:val="99"/>
    <w:qFormat/>
    <w:rsid w:val="005A668A"/>
    <w:pPr>
      <w:ind w:left="720"/>
      <w:contextualSpacing/>
    </w:pPr>
  </w:style>
  <w:style w:type="paragraph" w:customStyle="1" w:styleId="Wykazlit">
    <w:name w:val="Wykaz lit."/>
    <w:basedOn w:val="Normalny"/>
    <w:rsid w:val="005A668A"/>
    <w:pPr>
      <w:numPr>
        <w:numId w:val="7"/>
      </w:numPr>
      <w:tabs>
        <w:tab w:val="clear" w:pos="360"/>
      </w:tabs>
      <w:spacing w:before="40" w:after="0" w:line="240" w:lineRule="auto"/>
      <w:ind w:left="538" w:hanging="181"/>
      <w:jc w:val="both"/>
    </w:pPr>
    <w:rPr>
      <w:color w:val="000000"/>
      <w:spacing w:val="-4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5A668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b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A668A"/>
    <w:pPr>
      <w:spacing w:after="0" w:line="240" w:lineRule="auto"/>
    </w:pPr>
    <w:rPr>
      <w:rFonts w:eastAsia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66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668A"/>
  </w:style>
  <w:style w:type="paragraph" w:customStyle="1" w:styleId="Default">
    <w:name w:val="Default"/>
    <w:rsid w:val="003C6980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lang w:eastAsia="en-US"/>
    </w:rPr>
  </w:style>
  <w:style w:type="paragraph" w:customStyle="1" w:styleId="xpodpunkty">
    <w:name w:val="x_podpunkty"/>
    <w:basedOn w:val="Normalny"/>
    <w:rsid w:val="00B7445B"/>
    <w:pPr>
      <w:spacing w:before="100" w:beforeAutospacing="1" w:after="100" w:afterAutospacing="1" w:line="240" w:lineRule="auto"/>
    </w:pPr>
    <w:rPr>
      <w:lang w:eastAsia="pl-PL"/>
    </w:rPr>
  </w:style>
  <w:style w:type="character" w:customStyle="1" w:styleId="xcontentpasted0">
    <w:name w:val="x_contentpasted0"/>
    <w:basedOn w:val="Domylnaczcionkaakapitu"/>
    <w:rsid w:val="00B7445B"/>
  </w:style>
  <w:style w:type="character" w:customStyle="1" w:styleId="xcontentpasted1">
    <w:name w:val="x_contentpasted1"/>
    <w:basedOn w:val="Domylnaczcionkaakapitu"/>
    <w:rsid w:val="00B7445B"/>
  </w:style>
  <w:style w:type="paragraph" w:customStyle="1" w:styleId="xmsoheader">
    <w:name w:val="x_msoheader"/>
    <w:basedOn w:val="Normalny"/>
    <w:rsid w:val="00B7445B"/>
    <w:pPr>
      <w:spacing w:before="100" w:beforeAutospacing="1" w:after="100" w:afterAutospacing="1" w:line="240" w:lineRule="auto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6FF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6F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6F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0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46433-BE81-43D4-AF01-36E0254D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1330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Longawa</dc:creator>
  <cp:lastModifiedBy>Anna Krupa</cp:lastModifiedBy>
  <cp:revision>18</cp:revision>
  <dcterms:created xsi:type="dcterms:W3CDTF">2023-02-02T07:32:00Z</dcterms:created>
  <dcterms:modified xsi:type="dcterms:W3CDTF">2024-02-09T12:06:00Z</dcterms:modified>
</cp:coreProperties>
</file>